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7F07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>M O K H A    L A G E T</w:t>
      </w:r>
      <w:r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</w:p>
    <w:p w14:paraId="07151A3F" w14:textId="77777777" w:rsidR="009E7509" w:rsidRDefault="009E7509" w:rsidP="009E7509">
      <w:pPr>
        <w:ind w:left="2160" w:right="631" w:firstLine="720"/>
        <w:jc w:val="center"/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</w:pPr>
      <w:proofErr w:type="spellStart"/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>studio@mokha</w:t>
      </w:r>
      <w:proofErr w:type="spellEnd"/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 xml:space="preserve"> laget.com</w:t>
      </w:r>
    </w:p>
    <w:p w14:paraId="4F9C892D" w14:textId="77777777" w:rsidR="009E7509" w:rsidRPr="00F05E3D" w:rsidRDefault="009E7509" w:rsidP="009E7509">
      <w:pPr>
        <w:ind w:left="2160" w:right="631" w:firstLine="720"/>
        <w:jc w:val="center"/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 xml:space="preserve">IG: </w:t>
      </w:r>
      <w:proofErr w:type="spellStart"/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>mokha_</w:t>
      </w:r>
      <w:proofErr w:type="gramStart"/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>laget.studio</w:t>
      </w:r>
      <w:proofErr w:type="spellEnd"/>
      <w:proofErr w:type="gramEnd"/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it-IT"/>
        </w:rPr>
        <w:t xml:space="preserve">   </w:t>
      </w:r>
    </w:p>
    <w:p w14:paraId="43475638" w14:textId="77777777" w:rsidR="009E7509" w:rsidRPr="00F05E3D" w:rsidRDefault="009E7509" w:rsidP="009E7509">
      <w:pPr>
        <w:ind w:left="2160" w:right="631" w:firstLine="720"/>
        <w:jc w:val="center"/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  <w:t>www.mokhalaget.com</w:t>
      </w:r>
    </w:p>
    <w:p w14:paraId="22C37824" w14:textId="77777777" w:rsidR="009E7509" w:rsidRPr="00F05E3D" w:rsidRDefault="009E7509" w:rsidP="009E7509">
      <w:pPr>
        <w:ind w:left="2160" w:right="631" w:firstLine="720"/>
        <w:jc w:val="center"/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</w:pPr>
    </w:p>
    <w:p w14:paraId="3FE4AFBB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</w:p>
    <w:p w14:paraId="43366AAE" w14:textId="77777777" w:rsidR="009E7509" w:rsidRP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</w:pPr>
      <w:r w:rsidRPr="009E7509"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  <w:t>SELECTED SOLO EXHIBITIONS (</w:t>
      </w:r>
      <w:proofErr w:type="gramStart"/>
      <w:r w:rsidRPr="009E7509"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  <w:t>C:</w:t>
      </w:r>
      <w:proofErr w:type="gramEnd"/>
      <w:r w:rsidRPr="009E7509"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9E7509"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  <w:t>catalog</w:t>
      </w:r>
      <w:proofErr w:type="spellEnd"/>
      <w:r w:rsidRPr="009E7509"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  <w:t>)</w:t>
      </w:r>
    </w:p>
    <w:p w14:paraId="19A77592" w14:textId="77777777" w:rsidR="009E7509" w:rsidRP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</w:pPr>
    </w:p>
    <w:p w14:paraId="48562C25" w14:textId="0A5C1A6B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2025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="00DC491C">
        <w:rPr>
          <w:rFonts w:ascii="Avenir Book" w:hAnsi="Avenir Book" w:cs="Arial"/>
          <w:color w:val="000000" w:themeColor="text1"/>
          <w:sz w:val="22"/>
          <w:szCs w:val="22"/>
        </w:rPr>
        <w:t xml:space="preserve">Turner Carroll Gallery, </w:t>
      </w:r>
      <w:r w:rsidR="00DC491C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Elemental Drift (C)</w:t>
      </w:r>
      <w:r w:rsidR="00DC491C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Santa Fe, NM</w:t>
      </w:r>
    </w:p>
    <w:p w14:paraId="2CE85392" w14:textId="5ABFD2A1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Gallery Sonja Roesch</w:t>
      </w:r>
      <w:r>
        <w:rPr>
          <w:rFonts w:ascii="Avenir Book" w:hAnsi="Avenir Book" w:cs="Arial"/>
          <w:color w:val="000000" w:themeColor="text1"/>
          <w:sz w:val="22"/>
          <w:szCs w:val="22"/>
        </w:rPr>
        <w:t>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="00DC491C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</w:t>
      </w:r>
      <w:r w:rsidR="00DC491C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nclinations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67DAD07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Louis Stern Fine Arts,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New Perspectives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Los Angeles, CA</w:t>
      </w:r>
    </w:p>
    <w:p w14:paraId="507D646A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0"/>
          <w:szCs w:val="20"/>
        </w:rPr>
        <w:t>CONTAINER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Contemporary,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Perceptualism</w:t>
      </w:r>
      <w:proofErr w:type="spellEnd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  <w:t xml:space="preserve">            </w:t>
      </w:r>
      <w:r w:rsidRPr="006B0EBA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Santa Fe, NM</w:t>
      </w:r>
    </w:p>
    <w:p w14:paraId="75820CE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American University Museum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Perceptualism</w:t>
      </w:r>
      <w:proofErr w:type="spellEnd"/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Washington, DC</w:t>
      </w:r>
    </w:p>
    <w:p w14:paraId="1935BDF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Gallery Sonja Roesch,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Visual Scores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Houston, TX</w:t>
      </w:r>
    </w:p>
    <w:p w14:paraId="3DC510C8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David Richard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Hot Axis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New York, NY</w:t>
      </w:r>
    </w:p>
    <w:p w14:paraId="4C21AC03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Brian Gross Fine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Tesseract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 Francisco, CA</w:t>
      </w:r>
    </w:p>
    <w:p w14:paraId="42D0C362" w14:textId="77777777" w:rsid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David Richard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Improvisations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New York, NY</w:t>
      </w:r>
    </w:p>
    <w:p w14:paraId="5DE46DB4" w14:textId="77777777" w:rsidR="009E7509" w:rsidRPr="00F05E3D" w:rsidRDefault="009E7509" w:rsidP="009E7509">
      <w:pPr>
        <w:contextualSpacing/>
        <w:rPr>
          <w:rFonts w:ascii="Avenir Book" w:hAnsi="Avenir Book"/>
          <w:color w:val="000000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Harnett Museum of Art, </w:t>
      </w:r>
      <w:r w:rsidRPr="0078613C">
        <w:rPr>
          <w:rFonts w:ascii="Avenir Book" w:hAnsi="Avenir Book"/>
          <w:i/>
          <w:iCs/>
          <w:color w:val="000000"/>
          <w:sz w:val="22"/>
          <w:szCs w:val="22"/>
        </w:rPr>
        <w:t xml:space="preserve">Off the Grid </w:t>
      </w:r>
      <w:r>
        <w:rPr>
          <w:rFonts w:ascii="Avenir Book" w:hAnsi="Avenir Book"/>
          <w:color w:val="000000"/>
          <w:sz w:val="22"/>
          <w:szCs w:val="22"/>
        </w:rPr>
        <w:tab/>
      </w:r>
      <w:r>
        <w:rPr>
          <w:rFonts w:ascii="Avenir Book" w:hAnsi="Avenir Book"/>
          <w:color w:val="000000"/>
          <w:sz w:val="22"/>
          <w:szCs w:val="22"/>
        </w:rPr>
        <w:tab/>
      </w:r>
      <w:r>
        <w:rPr>
          <w:rFonts w:ascii="Avenir Book" w:hAnsi="Avenir Book"/>
          <w:color w:val="000000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>Richmond, VA</w:t>
      </w:r>
    </w:p>
    <w:p w14:paraId="1F5169D6" w14:textId="77777777" w:rsid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2020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Gallery Sonja Roesch,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Capriccios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1155E93F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2019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New Mexico Museum of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Alcoves 20/20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 </w:t>
      </w:r>
    </w:p>
    <w:p w14:paraId="27E1D9B3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David Richard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Polychrome Polygons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New York, NY</w:t>
      </w:r>
    </w:p>
    <w:p w14:paraId="1E696A44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Brian Gross Fine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Spatial Chromatics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 Francisco, CA</w:t>
      </w:r>
    </w:p>
    <w:p w14:paraId="4D1E7C0F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Louis Stern Fine Arts,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Recent Work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Los Angeles, CA</w:t>
      </w:r>
    </w:p>
    <w:p w14:paraId="258A1E9F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Gallery Sonja Roesch,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Spatial Luminance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3EC5851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David Richard Gallery,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In Shape, In Color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3A8EA5B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2016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Museum of Geometric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Color into Space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Dallas, TX</w:t>
      </w:r>
    </w:p>
    <w:p w14:paraId="0D77E40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Gallery Sonja Roesch,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Chromatic Constructs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4B72A64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Peyton Wright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Color Walk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08618FD8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Center for Contemporary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Crux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21D7FEB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Peyton Wright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Sub Rosa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7653F45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Peyton Wright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Codes and Notations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0DD0C3F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1999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Whelan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More Poetics of Noumenalism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1CFA638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David Adamson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Circumnavigations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4CC7E2A4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Rosenberg Gallery, Goucher College,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Schemata 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Baltimore, MD</w:t>
      </w:r>
    </w:p>
    <w:p w14:paraId="2B4E8FD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Franz Bader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Morphologies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7FEFD70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1990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 xml:space="preserve">Galerie Matisse, Institut Français du Royaume Uni, </w:t>
      </w:r>
    </w:p>
    <w:p w14:paraId="2F1A32A4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Materia Prima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London, UK</w:t>
      </w:r>
    </w:p>
    <w:p w14:paraId="1B158F7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Galerie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Métamorphose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Archéographies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Paris, France</w:t>
      </w:r>
    </w:p>
    <w:p w14:paraId="252E034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1989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The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Kunstraum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Dream Poetics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713F9679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1988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Carega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Threads &amp; Labyrinths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2F7C9333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1987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Carega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Impulse &amp; Reverie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5927CCF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66EE02F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53F53152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00720457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311D2026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45672188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207E2793" w14:textId="587A3653" w:rsidR="009E7509" w:rsidRPr="00F05E3D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</w:rPr>
        <w:t>SELECTED GROUP EXHIBITIONS</w:t>
      </w:r>
      <w:r w:rsidR="00DC491C">
        <w:rPr>
          <w:rFonts w:ascii="Avenir Book" w:hAnsi="Avenir Book" w:cs="Arial"/>
          <w:b/>
          <w:bCs/>
          <w:color w:val="000000" w:themeColor="text1"/>
          <w:sz w:val="22"/>
          <w:szCs w:val="22"/>
        </w:rPr>
        <w:br/>
      </w:r>
    </w:p>
    <w:p w14:paraId="5BB53335" w14:textId="68674645" w:rsidR="00DC491C" w:rsidRDefault="00DC491C" w:rsidP="00DC491C">
      <w:pPr>
        <w:pStyle w:val="Heading1"/>
        <w:shd w:val="clear" w:color="auto" w:fill="FFFFFF"/>
        <w:spacing w:before="0" w:after="0"/>
        <w:ind w:left="720" w:hanging="720"/>
        <w:contextualSpacing/>
        <w:rPr>
          <w:rFonts w:ascii="Avenir Book" w:hAnsi="Avenir Book"/>
          <w:color w:val="131721"/>
          <w:sz w:val="22"/>
          <w:szCs w:val="22"/>
        </w:rPr>
      </w:pPr>
      <w:r>
        <w:rPr>
          <w:rFonts w:ascii="Avenir Book" w:eastAsia="Times" w:hAnsi="Avenir Book" w:cs="Arial"/>
          <w:color w:val="000000" w:themeColor="text1"/>
          <w:sz w:val="22"/>
          <w:szCs w:val="22"/>
        </w:rPr>
        <w:t>2025</w:t>
      </w:r>
      <w:r>
        <w:rPr>
          <w:rFonts w:ascii="Avenir Book" w:eastAsia="Times" w:hAnsi="Avenir Book" w:cs="Arial"/>
          <w:color w:val="000000" w:themeColor="text1"/>
          <w:sz w:val="22"/>
          <w:szCs w:val="22"/>
        </w:rPr>
        <w:tab/>
      </w:r>
      <w:r w:rsidRPr="005C249C">
        <w:rPr>
          <w:rFonts w:ascii="Avenir Book" w:hAnsi="Avenir Book"/>
          <w:color w:val="131721"/>
          <w:sz w:val="22"/>
          <w:szCs w:val="22"/>
        </w:rPr>
        <w:t>Oklahoma City Museum of Art</w:t>
      </w:r>
      <w:r>
        <w:rPr>
          <w:rFonts w:ascii="Avenir Book" w:hAnsi="Avenir Book"/>
          <w:color w:val="131721"/>
          <w:sz w:val="22"/>
          <w:szCs w:val="22"/>
        </w:rPr>
        <w:t>,</w:t>
      </w:r>
      <w:r>
        <w:rPr>
          <w:rFonts w:ascii="Avenir Book" w:hAnsi="Avenir Book"/>
          <w:color w:val="131721"/>
          <w:sz w:val="22"/>
          <w:szCs w:val="22"/>
        </w:rPr>
        <w:br/>
      </w:r>
      <w:r>
        <w:rPr>
          <w:rFonts w:ascii="Avenir Book" w:hAnsi="Avenir Book"/>
          <w:i/>
          <w:iCs/>
          <w:color w:val="131721"/>
          <w:sz w:val="22"/>
          <w:szCs w:val="22"/>
        </w:rPr>
        <w:t xml:space="preserve">The </w:t>
      </w:r>
      <w:r w:rsidRPr="00DA0A1D">
        <w:rPr>
          <w:rFonts w:ascii="Avenir Book" w:hAnsi="Avenir Book"/>
          <w:i/>
          <w:iCs/>
          <w:color w:val="131721"/>
          <w:sz w:val="22"/>
          <w:szCs w:val="22"/>
        </w:rPr>
        <w:t>Legacy of the Washington Color School</w:t>
      </w:r>
      <w:r>
        <w:rPr>
          <w:rFonts w:ascii="Avenir Book" w:hAnsi="Avenir Book"/>
          <w:color w:val="131721"/>
          <w:sz w:val="22"/>
          <w:szCs w:val="22"/>
        </w:rPr>
        <w:tab/>
      </w:r>
      <w:r>
        <w:rPr>
          <w:rFonts w:ascii="Avenir Book" w:hAnsi="Avenir Book"/>
          <w:color w:val="131721"/>
          <w:sz w:val="22"/>
          <w:szCs w:val="22"/>
        </w:rPr>
        <w:tab/>
        <w:t>OKC, OK</w:t>
      </w:r>
    </w:p>
    <w:p w14:paraId="517A63ED" w14:textId="77777777" w:rsidR="00DC491C" w:rsidRPr="00290BBD" w:rsidRDefault="00DC491C" w:rsidP="00DC491C">
      <w:pPr>
        <w:ind w:firstLine="720"/>
      </w:pPr>
      <w:r w:rsidRPr="00290BBD">
        <w:rPr>
          <w:rFonts w:ascii="Avenir Book" w:hAnsi="Avenir Book"/>
          <w:color w:val="222222"/>
          <w:sz w:val="22"/>
          <w:szCs w:val="22"/>
          <w:shd w:val="clear" w:color="auto" w:fill="FFFFFF"/>
        </w:rPr>
        <w:t>Louis Stern Fine Arts,</w:t>
      </w:r>
      <w:r w:rsidRPr="00290BBD">
        <w:rPr>
          <w:rFonts w:ascii="Avenir Book" w:hAnsi="Avenir Book"/>
          <w:i/>
          <w:iCs/>
          <w:color w:val="222222"/>
          <w:sz w:val="22"/>
          <w:szCs w:val="22"/>
          <w:shd w:val="clear" w:color="auto" w:fill="FFFFFF"/>
        </w:rPr>
        <w:t xml:space="preserve"> Perspective and Plane</w:t>
      </w:r>
      <w:r>
        <w:rPr>
          <w:rFonts w:ascii="Avenir Book" w:hAnsi="Avenir Book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venir Book" w:hAnsi="Avenir Book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venir Book" w:hAnsi="Avenir Book"/>
          <w:i/>
          <w:iCs/>
          <w:color w:val="222222"/>
          <w:sz w:val="22"/>
          <w:szCs w:val="22"/>
          <w:shd w:val="clear" w:color="auto" w:fill="FFFFFF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Los Angeles, CA</w:t>
      </w:r>
    </w:p>
    <w:p w14:paraId="5F58559C" w14:textId="77777777" w:rsidR="00DC491C" w:rsidRPr="00F810B9" w:rsidRDefault="00DC491C" w:rsidP="00DC491C">
      <w:pPr>
        <w:ind w:firstLine="720"/>
      </w:pPr>
      <w:r>
        <w:rPr>
          <w:rFonts w:ascii="Avenir Book" w:eastAsiaTheme="majorEastAsia" w:hAnsi="Avenir Book" w:cs="Arial"/>
          <w:color w:val="000000" w:themeColor="text1"/>
          <w:sz w:val="22"/>
          <w:szCs w:val="22"/>
        </w:rPr>
        <w:t xml:space="preserve">Amarillo Museum of Art, </w:t>
      </w:r>
      <w:r w:rsidRPr="00F810B9">
        <w:rPr>
          <w:rFonts w:ascii="Avenir Book" w:eastAsiaTheme="majorEastAsia" w:hAnsi="Avenir Book" w:cs="Arial"/>
          <w:i/>
          <w:iCs/>
          <w:color w:val="000000" w:themeColor="text1"/>
          <w:sz w:val="22"/>
          <w:szCs w:val="22"/>
        </w:rPr>
        <w:t>Biennial</w:t>
      </w:r>
      <w:r>
        <w:rPr>
          <w:rFonts w:ascii="Avenir Book" w:eastAsiaTheme="majorEastAsia" w:hAnsi="Avenir Book" w:cs="Arial"/>
          <w:i/>
          <w:iCs/>
          <w:color w:val="000000" w:themeColor="text1"/>
          <w:sz w:val="22"/>
          <w:szCs w:val="22"/>
        </w:rPr>
        <w:tab/>
      </w:r>
      <w:r>
        <w:rPr>
          <w:rFonts w:ascii="Avenir Book" w:eastAsiaTheme="majorEastAsia" w:hAnsi="Avenir Book" w:cs="Arial"/>
          <w:i/>
          <w:iCs/>
          <w:color w:val="000000" w:themeColor="text1"/>
          <w:sz w:val="22"/>
          <w:szCs w:val="22"/>
        </w:rPr>
        <w:tab/>
      </w:r>
      <w:r>
        <w:rPr>
          <w:rFonts w:ascii="Avenir Book" w:eastAsiaTheme="majorEastAsia" w:hAnsi="Avenir Book" w:cs="Arial"/>
          <w:i/>
          <w:iCs/>
          <w:color w:val="000000" w:themeColor="text1"/>
          <w:sz w:val="22"/>
          <w:szCs w:val="22"/>
        </w:rPr>
        <w:tab/>
      </w:r>
      <w:r>
        <w:rPr>
          <w:rFonts w:ascii="Avenir Book" w:eastAsiaTheme="majorEastAsia" w:hAnsi="Avenir Book" w:cs="Arial"/>
          <w:i/>
          <w:iCs/>
          <w:color w:val="000000" w:themeColor="text1"/>
          <w:sz w:val="22"/>
          <w:szCs w:val="22"/>
        </w:rPr>
        <w:tab/>
      </w:r>
      <w:r w:rsidRPr="00F810B9">
        <w:rPr>
          <w:rFonts w:ascii="Avenir Book" w:eastAsiaTheme="majorEastAsia" w:hAnsi="Avenir Book" w:cs="Arial"/>
          <w:color w:val="000000" w:themeColor="text1"/>
          <w:sz w:val="22"/>
          <w:szCs w:val="22"/>
        </w:rPr>
        <w:t>Amarillo, TX</w:t>
      </w:r>
    </w:p>
    <w:p w14:paraId="5AD92BB2" w14:textId="77777777" w:rsidR="00DC491C" w:rsidRPr="00DA0A1D" w:rsidRDefault="00DC491C" w:rsidP="00DC491C">
      <w:pPr>
        <w:pStyle w:val="Heading1"/>
        <w:shd w:val="clear" w:color="auto" w:fill="FFFFFF"/>
        <w:spacing w:before="0" w:after="0"/>
        <w:ind w:left="720"/>
        <w:contextualSpacing/>
        <w:rPr>
          <w:rFonts w:ascii="Avenir Book" w:hAnsi="Avenir Book"/>
          <w:color w:val="131721"/>
          <w:sz w:val="22"/>
          <w:szCs w:val="22"/>
        </w:rPr>
      </w:pPr>
      <w:r w:rsidRPr="005C249C">
        <w:rPr>
          <w:rFonts w:ascii="Avenir Book" w:hAnsi="Avenir Book"/>
          <w:color w:val="131721"/>
          <w:sz w:val="22"/>
          <w:szCs w:val="22"/>
        </w:rPr>
        <w:t xml:space="preserve">Oklahoma City Museum of Art, </w:t>
      </w:r>
      <w:r w:rsidRPr="005C249C">
        <w:rPr>
          <w:rFonts w:ascii="Avenir Book" w:hAnsi="Avenir Book"/>
          <w:i/>
          <w:iCs/>
          <w:color w:val="131721"/>
          <w:sz w:val="22"/>
          <w:szCs w:val="22"/>
        </w:rPr>
        <w:t>Postwar Abstraction</w:t>
      </w:r>
      <w:r>
        <w:rPr>
          <w:rFonts w:ascii="Avenir Book" w:hAnsi="Avenir Book"/>
          <w:color w:val="131721"/>
          <w:sz w:val="22"/>
          <w:szCs w:val="22"/>
        </w:rPr>
        <w:tab/>
        <w:t>OKC, OK</w:t>
      </w:r>
    </w:p>
    <w:p w14:paraId="7BABD49F" w14:textId="586E2653" w:rsidR="00DC491C" w:rsidRDefault="00DC491C" w:rsidP="00DC491C">
      <w:pPr>
        <w:pStyle w:val="Heading1"/>
        <w:shd w:val="clear" w:color="auto" w:fill="FFFFFF"/>
        <w:spacing w:before="375" w:after="345"/>
        <w:ind w:firstLine="720"/>
        <w:contextualSpacing/>
        <w:rPr>
          <w:rFonts w:ascii="Avenir Book" w:eastAsia="Times" w:hAnsi="Avenir Book" w:cs="Arial"/>
          <w:color w:val="000000" w:themeColor="text1"/>
          <w:sz w:val="22"/>
          <w:szCs w:val="22"/>
        </w:rPr>
      </w:pPr>
      <w:r>
        <w:rPr>
          <w:rFonts w:ascii="Avenir Book" w:hAnsi="Avenir Book"/>
          <w:color w:val="131721"/>
          <w:sz w:val="22"/>
          <w:szCs w:val="22"/>
        </w:rPr>
        <w:t xml:space="preserve">Side X Side, </w:t>
      </w:r>
      <w:r w:rsidRPr="009E7509">
        <w:rPr>
          <w:rFonts w:ascii="Avenir Book" w:hAnsi="Avenir Book"/>
          <w:color w:val="131721"/>
          <w:sz w:val="22"/>
          <w:szCs w:val="22"/>
        </w:rPr>
        <w:t>Turner Carroll Gallery</w:t>
      </w:r>
      <w:r>
        <w:rPr>
          <w:rFonts w:ascii="Avenir Book" w:hAnsi="Avenir Book"/>
          <w:color w:val="131721"/>
          <w:sz w:val="22"/>
          <w:szCs w:val="22"/>
        </w:rPr>
        <w:tab/>
      </w:r>
    </w:p>
    <w:p w14:paraId="22C10760" w14:textId="09F44947" w:rsidR="009E7509" w:rsidRPr="009E7509" w:rsidRDefault="009E7509" w:rsidP="009E7509">
      <w:pPr>
        <w:pStyle w:val="Heading1"/>
        <w:shd w:val="clear" w:color="auto" w:fill="FFFFFF"/>
        <w:spacing w:before="375" w:after="345"/>
        <w:contextualSpacing/>
        <w:rPr>
          <w:rFonts w:ascii="Avenir Book" w:hAnsi="Avenir Book"/>
          <w:color w:val="131721"/>
          <w:sz w:val="22"/>
          <w:szCs w:val="22"/>
        </w:rPr>
      </w:pP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>2024</w:t>
      </w:r>
      <w:r w:rsidRPr="009E7509">
        <w:rPr>
          <w:rFonts w:ascii="Avenir Book" w:eastAsia="Times" w:hAnsi="Avenir Book" w:cs="Times"/>
          <w:color w:val="131721"/>
          <w:sz w:val="22"/>
          <w:szCs w:val="22"/>
        </w:rPr>
        <w:t xml:space="preserve"> </w:t>
      </w:r>
      <w:r w:rsidRPr="009E7509">
        <w:rPr>
          <w:rFonts w:ascii="Avenir Book" w:hAnsi="Avenir Book"/>
          <w:color w:val="131721"/>
          <w:sz w:val="22"/>
          <w:szCs w:val="22"/>
        </w:rPr>
        <w:tab/>
        <w:t xml:space="preserve">Container Contemporary, </w:t>
      </w:r>
      <w:r w:rsidRPr="009E7509">
        <w:rPr>
          <w:rFonts w:ascii="Avenir Book" w:hAnsi="Avenir Book"/>
          <w:i/>
          <w:iCs/>
          <w:color w:val="131721"/>
          <w:sz w:val="22"/>
          <w:szCs w:val="22"/>
        </w:rPr>
        <w:t>Freedom of Choice</w:t>
      </w:r>
      <w:r w:rsidRPr="009E7509">
        <w:rPr>
          <w:rFonts w:ascii="Avenir Book" w:hAnsi="Avenir Book"/>
          <w:color w:val="131721"/>
          <w:sz w:val="22"/>
          <w:szCs w:val="22"/>
        </w:rPr>
        <w:t xml:space="preserve"> </w:t>
      </w:r>
      <w:r w:rsidRPr="009E7509">
        <w:rPr>
          <w:rFonts w:ascii="Avenir Book" w:hAnsi="Avenir Book"/>
          <w:color w:val="131721"/>
          <w:sz w:val="22"/>
          <w:szCs w:val="22"/>
        </w:rPr>
        <w:tab/>
      </w:r>
      <w:r w:rsidRPr="009E7509">
        <w:rPr>
          <w:rFonts w:ascii="Avenir Book" w:hAnsi="Avenir Book"/>
          <w:color w:val="131721"/>
          <w:sz w:val="22"/>
          <w:szCs w:val="22"/>
        </w:rPr>
        <w:tab/>
        <w:t>Santa Fe, NM</w:t>
      </w:r>
    </w:p>
    <w:p w14:paraId="6244A09A" w14:textId="77777777" w:rsidR="009E7509" w:rsidRPr="009E7509" w:rsidRDefault="009E7509" w:rsidP="009E7509">
      <w:pPr>
        <w:pStyle w:val="Heading1"/>
        <w:shd w:val="clear" w:color="auto" w:fill="FFFFFF"/>
        <w:spacing w:before="375" w:after="345"/>
        <w:contextualSpacing/>
        <w:rPr>
          <w:rFonts w:ascii="Avenir Book" w:hAnsi="Avenir Book"/>
          <w:color w:val="131721"/>
          <w:sz w:val="22"/>
          <w:szCs w:val="22"/>
        </w:rPr>
      </w:pPr>
      <w:r w:rsidRPr="009E7509">
        <w:rPr>
          <w:rFonts w:ascii="Avenir Book" w:hAnsi="Avenir Book"/>
          <w:color w:val="131721"/>
          <w:sz w:val="22"/>
          <w:szCs w:val="22"/>
        </w:rPr>
        <w:tab/>
        <w:t xml:space="preserve">Turner Carroll Gallery, </w:t>
      </w:r>
      <w:r w:rsidRPr="009E7509">
        <w:rPr>
          <w:rFonts w:ascii="Avenir Book" w:hAnsi="Avenir Book"/>
          <w:i/>
          <w:iCs/>
          <w:color w:val="131721"/>
          <w:sz w:val="22"/>
          <w:szCs w:val="22"/>
        </w:rPr>
        <w:t>Landfall Press: Iconic Prints</w:t>
      </w:r>
      <w:r w:rsidRPr="009E7509">
        <w:rPr>
          <w:rFonts w:ascii="Avenir Book" w:hAnsi="Avenir Book"/>
          <w:color w:val="131721"/>
          <w:sz w:val="22"/>
          <w:szCs w:val="22"/>
        </w:rPr>
        <w:tab/>
      </w:r>
      <w:r w:rsidRPr="009E7509">
        <w:rPr>
          <w:rFonts w:ascii="Avenir Book" w:hAnsi="Avenir Book"/>
          <w:color w:val="131721"/>
          <w:sz w:val="22"/>
          <w:szCs w:val="22"/>
        </w:rPr>
        <w:tab/>
        <w:t>Santa Fe, NM</w:t>
      </w:r>
    </w:p>
    <w:p w14:paraId="7DD20CA8" w14:textId="77777777" w:rsidR="009E7509" w:rsidRPr="009E7509" w:rsidRDefault="009E7509" w:rsidP="009E7509">
      <w:pPr>
        <w:pStyle w:val="Heading1"/>
        <w:shd w:val="clear" w:color="auto" w:fill="FFFFFF"/>
        <w:spacing w:before="375" w:after="345"/>
        <w:contextualSpacing/>
        <w:rPr>
          <w:rFonts w:ascii="Avenir Book" w:hAnsi="Avenir Book"/>
          <w:color w:val="131721"/>
          <w:sz w:val="22"/>
          <w:szCs w:val="22"/>
        </w:rPr>
      </w:pPr>
      <w:r w:rsidRPr="009E7509">
        <w:rPr>
          <w:rFonts w:ascii="Avenir Book" w:hAnsi="Avenir Book"/>
          <w:color w:val="131721"/>
          <w:sz w:val="22"/>
          <w:szCs w:val="22"/>
        </w:rPr>
        <w:tab/>
        <w:t xml:space="preserve">David Richard Gallery, </w:t>
      </w:r>
      <w:r w:rsidRPr="009E7509">
        <w:rPr>
          <w:rFonts w:ascii="Avenir Book" w:hAnsi="Avenir Book"/>
          <w:i/>
          <w:iCs/>
          <w:color w:val="131721"/>
          <w:sz w:val="22"/>
          <w:szCs w:val="22"/>
        </w:rPr>
        <w:t>Edition Prints</w:t>
      </w:r>
      <w:r w:rsidRPr="009E7509">
        <w:rPr>
          <w:rFonts w:ascii="Avenir Book" w:hAnsi="Avenir Book"/>
          <w:color w:val="131721"/>
          <w:sz w:val="22"/>
          <w:szCs w:val="22"/>
        </w:rPr>
        <w:tab/>
      </w:r>
      <w:r w:rsidRPr="009E7509">
        <w:rPr>
          <w:rFonts w:ascii="Avenir Book" w:hAnsi="Avenir Book"/>
          <w:color w:val="131721"/>
          <w:sz w:val="22"/>
          <w:szCs w:val="22"/>
        </w:rPr>
        <w:tab/>
      </w:r>
      <w:r w:rsidRPr="009E7509">
        <w:rPr>
          <w:rFonts w:ascii="Avenir Book" w:hAnsi="Avenir Book"/>
          <w:color w:val="131721"/>
          <w:sz w:val="22"/>
          <w:szCs w:val="22"/>
        </w:rPr>
        <w:tab/>
      </w:r>
      <w:r w:rsidRPr="009E7509">
        <w:rPr>
          <w:rFonts w:ascii="Avenir Book" w:hAnsi="Avenir Book"/>
          <w:color w:val="131721"/>
          <w:sz w:val="22"/>
          <w:szCs w:val="22"/>
        </w:rPr>
        <w:tab/>
        <w:t>New York, NY</w:t>
      </w:r>
    </w:p>
    <w:p w14:paraId="7E3C8BA1" w14:textId="77777777" w:rsidR="009E7509" w:rsidRPr="009E7509" w:rsidRDefault="009E7509" w:rsidP="009E7509">
      <w:pPr>
        <w:pStyle w:val="Heading1"/>
        <w:shd w:val="clear" w:color="auto" w:fill="FFFFFF"/>
        <w:spacing w:before="375" w:after="345"/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/>
          <w:color w:val="13172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Dallas Art Fair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with Louis Stern Fine Arts </w:t>
      </w:r>
    </w:p>
    <w:p w14:paraId="73C59067" w14:textId="77777777" w:rsidR="009E7509" w:rsidRPr="009E7509" w:rsidRDefault="009E7509" w:rsidP="009E7509">
      <w:pPr>
        <w:pStyle w:val="Heading1"/>
        <w:shd w:val="clear" w:color="auto" w:fill="FFFFFF"/>
        <w:spacing w:before="375" w:after="345"/>
        <w:contextualSpacing/>
        <w:rPr>
          <w:rFonts w:ascii="Avenir Book" w:eastAsia="Times" w:hAnsi="Avenir Book" w:cs="Times"/>
          <w:color w:val="131721"/>
          <w:sz w:val="22"/>
          <w:szCs w:val="22"/>
        </w:rPr>
      </w:pP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ab/>
        <w:t>and Turner Carroll Gallery</w:t>
      </w: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eastAsia="Times" w:hAnsi="Avenir Book" w:cs="Arial"/>
          <w:color w:val="000000" w:themeColor="text1"/>
          <w:sz w:val="22"/>
          <w:szCs w:val="22"/>
        </w:rPr>
        <w:tab/>
        <w:t>Dallas, TX</w:t>
      </w:r>
    </w:p>
    <w:p w14:paraId="7D41B56D" w14:textId="476E0857" w:rsidR="009E7509" w:rsidRPr="009E7509" w:rsidRDefault="009E7509" w:rsidP="009E7509">
      <w:pPr>
        <w:pStyle w:val="Heading1"/>
        <w:shd w:val="clear" w:color="auto" w:fill="FFFFFF"/>
        <w:spacing w:before="0" w:after="0"/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>2023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Turner Carroll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Transcendent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Santa Fe, NM</w:t>
      </w:r>
    </w:p>
    <w:p w14:paraId="5CDA1A18" w14:textId="77777777" w:rsidR="009E7509" w:rsidRPr="009E7509" w:rsidRDefault="009E7509" w:rsidP="009E7509">
      <w:pPr>
        <w:pStyle w:val="Heading1"/>
        <w:shd w:val="clear" w:color="auto" w:fill="FFFFFF"/>
        <w:spacing w:before="0" w:after="0"/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Knoxville Museum of Art,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Landfall Press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Knoxville, TN</w:t>
      </w:r>
    </w:p>
    <w:p w14:paraId="36280288" w14:textId="77777777" w:rsidR="009E7509" w:rsidRPr="009E7509" w:rsidRDefault="009E7509" w:rsidP="009E7509">
      <w:pPr>
        <w:pStyle w:val="Heading1"/>
        <w:shd w:val="clear" w:color="auto" w:fill="FFFFFF"/>
        <w:spacing w:before="0" w:after="0"/>
        <w:ind w:firstLine="720"/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Fort Wayne Museum of Art,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Landfall Press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Fort Wayne, IN</w:t>
      </w:r>
    </w:p>
    <w:p w14:paraId="37F5DFE4" w14:textId="77777777" w:rsidR="009E7509" w:rsidRPr="009E7509" w:rsidRDefault="009E7509" w:rsidP="009E7509">
      <w:pPr>
        <w:rPr>
          <w:rFonts w:ascii="Avenir Book" w:hAnsi="Avenir Book"/>
          <w:color w:val="000000" w:themeColor="text1"/>
          <w:sz w:val="22"/>
          <w:szCs w:val="22"/>
        </w:rPr>
      </w:pPr>
      <w:r w:rsidRPr="009E7509">
        <w:rPr>
          <w:rFonts w:ascii="Avenir Book" w:hAnsi="Avenir Book"/>
          <w:color w:val="000000" w:themeColor="text1"/>
          <w:sz w:val="22"/>
          <w:szCs w:val="22"/>
        </w:rPr>
        <w:tab/>
        <w:t xml:space="preserve">Santa Fe Community Gallery, </w:t>
      </w:r>
      <w:proofErr w:type="spellStart"/>
      <w:r w:rsidRPr="009E7509">
        <w:rPr>
          <w:rFonts w:ascii="Avenir Book" w:hAnsi="Avenir Book"/>
          <w:i/>
          <w:iCs/>
          <w:color w:val="000000" w:themeColor="text1"/>
          <w:sz w:val="22"/>
          <w:szCs w:val="22"/>
        </w:rPr>
        <w:t>Monothon</w:t>
      </w:r>
      <w:proofErr w:type="spellEnd"/>
      <w:r w:rsidRPr="009E7509">
        <w:rPr>
          <w:rFonts w:ascii="Avenir Book" w:hAnsi="Avenir Book"/>
          <w:i/>
          <w:iCs/>
          <w:color w:val="000000" w:themeColor="text1"/>
          <w:sz w:val="22"/>
          <w:szCs w:val="22"/>
        </w:rPr>
        <w:t xml:space="preserve"> 23</w:t>
      </w:r>
      <w:r w:rsidRPr="009E7509">
        <w:rPr>
          <w:rFonts w:ascii="Avenir Book" w:hAnsi="Avenir Book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/>
          <w:color w:val="000000" w:themeColor="text1"/>
          <w:sz w:val="22"/>
          <w:szCs w:val="22"/>
        </w:rPr>
        <w:tab/>
        <w:t>Santa Fe, NM</w:t>
      </w:r>
    </w:p>
    <w:p w14:paraId="6E9B086A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Dallas Art Fair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with Louis Stern Fine Arts </w:t>
      </w:r>
    </w:p>
    <w:p w14:paraId="4C9EBB80" w14:textId="77777777" w:rsidR="009E7509" w:rsidRPr="009E7509" w:rsidRDefault="009E7509" w:rsidP="009E7509">
      <w:pPr>
        <w:rPr>
          <w:rFonts w:ascii="Avenir Book" w:hAnsi="Avenir Book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and Turner Carroll Gallery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Dallas, TX</w:t>
      </w:r>
    </w:p>
    <w:p w14:paraId="008BF40C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>2022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Art Miami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with Turner Carroll Gallery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Miami, FL</w:t>
      </w:r>
    </w:p>
    <w:p w14:paraId="141E1BF8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Fort Hays SU Gallery of Art,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Landfall Press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Hays, KS </w:t>
      </w:r>
    </w:p>
    <w:p w14:paraId="6223C7FE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Pie Projects and Turner Carroll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Response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11BC4AE2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The Wright Contemporary,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New Geometries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Taos, NM</w:t>
      </w:r>
    </w:p>
    <w:p w14:paraId="7F9175AC" w14:textId="77777777" w:rsidR="009E7509" w:rsidRPr="009E7509" w:rsidRDefault="009E7509" w:rsidP="009E7509">
      <w:pPr>
        <w:ind w:firstLine="720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Brian Gross Fine Art,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Gesture/ Color/ Form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San Francisco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,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CA</w:t>
      </w:r>
    </w:p>
    <w:p w14:paraId="0A5C42D2" w14:textId="77777777" w:rsidR="009E7509" w:rsidRPr="009E7509" w:rsidRDefault="009E7509" w:rsidP="009E7509">
      <w:pPr>
        <w:ind w:firstLine="720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Turner Carroll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Women in the House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107C2505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Intersect Aspen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with Louis Stern Fine Arts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Aspen, CO</w:t>
      </w:r>
    </w:p>
    <w:p w14:paraId="05A4E32C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Turner Carroll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The Power of Print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21ABC4DC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Dallas Art Fair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with Turner Carroll Gallery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Dallas, TX</w:t>
      </w:r>
    </w:p>
    <w:p w14:paraId="55ABF666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>2021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Mass MoCA, Assets 4 Artists,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Mass Pop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North Adams, MA</w:t>
      </w:r>
    </w:p>
    <w:p w14:paraId="41189606" w14:textId="77777777" w:rsidR="009E7509" w:rsidRPr="009E7509" w:rsidRDefault="009E7509" w:rsidP="009E7509">
      <w:pPr>
        <w:pStyle w:val="Heading1"/>
        <w:shd w:val="clear" w:color="auto" w:fill="FFFFFF"/>
        <w:spacing w:before="0" w:after="0"/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  <w:lang w:val="it-IT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>2020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  <w:lang w:val="it-IT"/>
        </w:rPr>
        <w:t>Quintetto d’Arte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>, Giorgio di Genova, Curator (C)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ab/>
        <w:t>Virtual/</w:t>
      </w:r>
      <w:proofErr w:type="spellStart"/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>Italy</w:t>
      </w:r>
      <w:proofErr w:type="spellEnd"/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 </w:t>
      </w:r>
    </w:p>
    <w:p w14:paraId="67403E64" w14:textId="6342BA5C" w:rsidR="009E7509" w:rsidRPr="009E7509" w:rsidRDefault="009E7509" w:rsidP="009E7509">
      <w:pPr>
        <w:pStyle w:val="Heading1"/>
        <w:shd w:val="clear" w:color="auto" w:fill="FFFFFF"/>
        <w:spacing w:before="0" w:after="0"/>
        <w:ind w:firstLine="720"/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New Mexico Museum of Art,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Isolation / Inspiration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Virtual/Santa Fe, NM</w:t>
      </w:r>
    </w:p>
    <w:p w14:paraId="26A676D8" w14:textId="77777777" w:rsidR="009E7509" w:rsidRPr="009E7509" w:rsidRDefault="009E7509" w:rsidP="009E7509">
      <w:pPr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          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Trans cultural exchange,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Hello World: </w:t>
      </w:r>
    </w:p>
    <w:p w14:paraId="5B2A0140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           An act of global solidarity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Global Virtual Art Project</w:t>
      </w:r>
    </w:p>
    <w:p w14:paraId="757EEAB5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Gallery Sonja Roesch, </w:t>
      </w:r>
      <w:proofErr w:type="spellStart"/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Accrochage</w:t>
      </w:r>
      <w:proofErr w:type="spellEnd"/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20FF28A1" w14:textId="77777777" w:rsidR="009E7509" w:rsidRPr="009E7509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>2019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Milwaukee Art Museum,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Landfall Press: </w:t>
      </w:r>
    </w:p>
    <w:p w14:paraId="77C65A2A" w14:textId="77777777" w:rsidR="009E7509" w:rsidRPr="009E7509" w:rsidRDefault="009E7509" w:rsidP="009E7509">
      <w:pPr>
        <w:pStyle w:val="Heading1"/>
        <w:shd w:val="clear" w:color="auto" w:fill="FFFFFF"/>
        <w:spacing w:before="0" w:after="0"/>
        <w:ind w:firstLine="720"/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Five decades of Printmaking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                                       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Milwaukee, WI</w:t>
      </w:r>
    </w:p>
    <w:p w14:paraId="0F7DE782" w14:textId="77777777" w:rsidR="009E7509" w:rsidRPr="009E7509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Peyton Wright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The 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>Shape Shifters II: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</w:p>
    <w:p w14:paraId="6C272F6E" w14:textId="77777777" w:rsidR="009E7509" w:rsidRPr="009E7509" w:rsidRDefault="009E7509" w:rsidP="009E7509">
      <w:pPr>
        <w:ind w:firstLine="720"/>
        <w:contextualSpacing/>
        <w:rPr>
          <w:rFonts w:ascii="Avenir Book" w:hAnsi="Avenir Book" w:cs="Arial"/>
          <w:color w:val="000000" w:themeColor="text1"/>
          <w:sz w:val="22"/>
          <w:szCs w:val="22"/>
          <w:lang w:val="it-IT"/>
        </w:rPr>
      </w:pPr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it-IT"/>
        </w:rPr>
        <w:t xml:space="preserve">Charles </w:t>
      </w:r>
      <w:proofErr w:type="spellStart"/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it-IT"/>
        </w:rPr>
        <w:t>Hinman</w:t>
      </w:r>
      <w:proofErr w:type="spellEnd"/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it-IT"/>
        </w:rPr>
        <w:t xml:space="preserve">, Mokha Laget, Angelo Di Benedetto </w:t>
      </w:r>
      <w:r w:rsidRPr="009E7509">
        <w:rPr>
          <w:rFonts w:ascii="Avenir Book" w:hAnsi="Avenir Book" w:cs="Arial"/>
          <w:iCs/>
          <w:color w:val="000000" w:themeColor="text1"/>
          <w:sz w:val="22"/>
          <w:szCs w:val="22"/>
          <w:lang w:val="it-IT"/>
        </w:rPr>
        <w:t>(C)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it-IT"/>
        </w:rPr>
        <w:t xml:space="preserve"> 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it-IT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it-IT"/>
        </w:rPr>
        <w:t>Santa Fe, NM</w:t>
      </w:r>
    </w:p>
    <w:p w14:paraId="36537A8F" w14:textId="77777777" w:rsidR="009E7509" w:rsidRPr="009E7509" w:rsidRDefault="009E7509" w:rsidP="009E7509">
      <w:pPr>
        <w:ind w:firstLine="720"/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Golden Foundation SAGG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Made in Paint </w:t>
      </w:r>
      <w:r w:rsidRPr="009E7509">
        <w:rPr>
          <w:rFonts w:ascii="Avenir Book" w:hAnsi="Avenir Book" w:cs="Arial"/>
          <w:iCs/>
          <w:color w:val="000000" w:themeColor="text1"/>
          <w:sz w:val="22"/>
          <w:szCs w:val="22"/>
        </w:rPr>
        <w:t>(C)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New Berlin, NY</w:t>
      </w:r>
    </w:p>
    <w:p w14:paraId="3B91937F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Brian Gross Gallery,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 xml:space="preserve"> Summer Group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San Francisco, CA</w:t>
      </w:r>
    </w:p>
    <w:p w14:paraId="5AD436EB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>2018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Ulrich Museum,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Unmoored Geographies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Wichita, KS</w:t>
      </w:r>
    </w:p>
    <w:p w14:paraId="1A4BAFAA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>Salon des Réalités Nouvelles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iCs/>
          <w:color w:val="000000" w:themeColor="text1"/>
          <w:sz w:val="22"/>
          <w:szCs w:val="22"/>
          <w:lang w:val="fr-FR"/>
        </w:rPr>
        <w:t>(C)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fr-FR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649EBB83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GWU Brady Gallery at the Corcoran Gallery              </w:t>
      </w:r>
    </w:p>
    <w:p w14:paraId="388C779E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Full Circle: Hue and Saturation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Washington DC</w:t>
      </w:r>
    </w:p>
    <w:p w14:paraId="7FD5B8DE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>2017    Espace Meyer Zafra,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Fall Group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Paris France</w:t>
      </w:r>
    </w:p>
    <w:p w14:paraId="45221FFF" w14:textId="77777777" w:rsidR="009E7509" w:rsidRP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lastRenderedPageBreak/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>Salon des Réalités Nouvelles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iCs/>
          <w:color w:val="000000" w:themeColor="text1"/>
          <w:sz w:val="22"/>
          <w:szCs w:val="22"/>
          <w:lang w:val="fr-FR"/>
        </w:rPr>
        <w:t>(C)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  <w:lang w:val="fr-FR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49326383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Art Academy of Lecce,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Matter in Time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Lecce, Italy                                     </w:t>
      </w:r>
    </w:p>
    <w:p w14:paraId="2D206551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Peyton Wright Gallery,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The Shape Shifters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9E7509">
        <w:rPr>
          <w:rFonts w:ascii="Avenir Book" w:hAnsi="Avenir Book" w:cs="Arial"/>
          <w:iCs/>
          <w:color w:val="000000" w:themeColor="text1"/>
          <w:sz w:val="22"/>
          <w:szCs w:val="22"/>
        </w:rPr>
        <w:t>(C)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            Santa Fe, NM</w:t>
      </w:r>
    </w:p>
    <w:p w14:paraId="4EDBAE44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Museum of Geometric &amp; Madi Art,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Origins in Geometry </w:t>
      </w:r>
      <w:r w:rsidRPr="009E7509">
        <w:rPr>
          <w:rFonts w:ascii="Avenir Book" w:hAnsi="Avenir Book" w:cs="Arial"/>
          <w:iCs/>
          <w:color w:val="000000" w:themeColor="text1"/>
          <w:sz w:val="22"/>
          <w:szCs w:val="22"/>
        </w:rPr>
        <w:t>(C)</w:t>
      </w:r>
      <w:r w:rsidRPr="009E7509">
        <w:rPr>
          <w:rFonts w:ascii="Avenir Book" w:hAnsi="Avenir Book" w:cs="Arial"/>
          <w:i/>
          <w:color w:val="000000" w:themeColor="text1"/>
          <w:sz w:val="22"/>
          <w:szCs w:val="22"/>
        </w:rPr>
        <w:t xml:space="preserve"> </w:t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>Dallas, TX</w:t>
      </w:r>
    </w:p>
    <w:p w14:paraId="5CB93860" w14:textId="77777777" w:rsidR="009E7509" w:rsidRPr="009E750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9E7509">
        <w:rPr>
          <w:rFonts w:ascii="Avenir Book" w:hAnsi="Avenir Book" w:cs="Arial"/>
          <w:color w:val="000000" w:themeColor="text1"/>
          <w:sz w:val="22"/>
          <w:szCs w:val="22"/>
        </w:rPr>
        <w:t xml:space="preserve">University of Texas, </w:t>
      </w:r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The Shape and the </w:t>
      </w:r>
      <w:proofErr w:type="spellStart"/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Colour</w:t>
      </w:r>
      <w:proofErr w:type="spellEnd"/>
      <w:r w:rsidRP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9E7509">
        <w:rPr>
          <w:rFonts w:ascii="Avenir Book" w:hAnsi="Avenir Book" w:cs="Arial"/>
          <w:color w:val="000000" w:themeColor="text1"/>
          <w:sz w:val="22"/>
          <w:szCs w:val="22"/>
        </w:rPr>
        <w:tab/>
        <w:t>Amarillo, TX</w:t>
      </w:r>
    </w:p>
    <w:p w14:paraId="48B49444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2016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Galveston Arts Center,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The Shape of Things to Come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Galveston,TX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52A8C2ED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Chicago Art Fair exhibited by Landfall Press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Chicago, IL</w:t>
      </w:r>
    </w:p>
    <w:p w14:paraId="2F4AF037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2015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Peyton Wright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Symphony of Color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68EE39F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TCAF exhibited by Gallery Sonja Roesch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         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16324CE4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Petit Palais, Salon des Arts Contemporains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22BC74FC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IFPDA exhibited by Landfall Press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New York City, NY</w:t>
      </w:r>
    </w:p>
    <w:p w14:paraId="32E0BD3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TCAF exhibited by Gallery Sonja Roesch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Houston, TX</w:t>
      </w:r>
    </w:p>
    <w:p w14:paraId="72C6CBE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Santa Fe Art Fair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exhibited by Landfall Press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</w:p>
    <w:p w14:paraId="4F8850B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American University Museum, </w:t>
      </w:r>
    </w:p>
    <w:p w14:paraId="3B8DCF4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Washington Art Matters 1940-1980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4A54C8BB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Select Fair NYC exhibited by UNIT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New York City, NY</w:t>
      </w:r>
    </w:p>
    <w:p w14:paraId="31A578C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Santa Fe Arts Commission,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The Enduring </w:t>
      </w:r>
    </w:p>
    <w:p w14:paraId="3417A278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Modernist Aesthetics in NM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Santa Fe, NM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09C09B35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Petit Palais, Salon d’Automne :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lang w:val="fr-FR"/>
        </w:rPr>
        <w:t xml:space="preserve"> L’Alternative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iCs/>
          <w:color w:val="000000" w:themeColor="text1"/>
          <w:sz w:val="22"/>
          <w:szCs w:val="22"/>
          <w:lang w:val="fr-FR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3D0EE9E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Biennale of Art and Literature II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Cairo, Egypt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         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00308F8D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Centro UNESCO de Sarria, Salon de Sarria VI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Galicia, Spain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61FFCA05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Art Sun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Shiwory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Tohoku Relief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Kurashiki, Japan</w:t>
      </w:r>
    </w:p>
    <w:p w14:paraId="2CF60BB1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Salon Espace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Champerret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Libre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comme</w:t>
      </w:r>
      <w:proofErr w:type="spellEnd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l’Art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Paris, France</w:t>
      </w:r>
    </w:p>
    <w:p w14:paraId="762B6069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Florence Biennale of Contemporary Art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Florence, Italy</w:t>
      </w:r>
    </w:p>
    <w:p w14:paraId="791E978C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2006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 xml:space="preserve">Centre d’Art Contemporain,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lang w:val="fr-FR"/>
        </w:rPr>
        <w:t>Artistes du Salon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Chamalières, France</w:t>
      </w:r>
    </w:p>
    <w:p w14:paraId="25A8DC5C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Espace Montreuil, Salon d’Automne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5A1A6AB2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Corcoran Gallery of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BFA 25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 DC</w:t>
      </w:r>
    </w:p>
    <w:p w14:paraId="427C0E1F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Grand Palais, Salon d’Automne</w:t>
      </w:r>
      <w:r>
        <w:rPr>
          <w:rFonts w:ascii="Avenir Book" w:hAnsi="Avenir Book" w:cs="Arial"/>
          <w:color w:val="000000" w:themeColor="text1"/>
          <w:sz w:val="22"/>
          <w:szCs w:val="22"/>
          <w:lang w:val="fr-FR"/>
        </w:rPr>
        <w:t xml:space="preserve"> </w:t>
      </w:r>
      <w:r w:rsidRPr="00F05E3D">
        <w:rPr>
          <w:rFonts w:ascii="Avenir Book" w:hAnsi="Avenir Book" w:cs="Arial"/>
          <w:iCs/>
          <w:color w:val="000000" w:themeColor="text1"/>
          <w:sz w:val="22"/>
          <w:szCs w:val="22"/>
          <w:lang w:val="fr-FR"/>
        </w:rPr>
        <w:t>(C)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2C36A4D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1999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David Adamson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Objects of Desire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 DC</w:t>
      </w:r>
    </w:p>
    <w:p w14:paraId="475E7CF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Center for Creative Leadership,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In Print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Greensboro, NC</w:t>
      </w:r>
    </w:p>
    <w:p w14:paraId="0EECAD5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1995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Troyer Fitzpatrick Lassman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Selection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 DC</w:t>
      </w:r>
    </w:p>
    <w:p w14:paraId="28C23FB1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Corcoran Gallery of Art, Hemicycle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, Inaugural Exhibit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 DC</w:t>
      </w:r>
    </w:p>
    <w:p w14:paraId="3F122A6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American University Museum,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Revered Earth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 DC</w:t>
      </w:r>
    </w:p>
    <w:p w14:paraId="36F1F86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Gallery K,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Gallery Artists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London, UK </w:t>
      </w:r>
    </w:p>
    <w:p w14:paraId="7BD45838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Provincetown Art Museum,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Solstice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Provincetown, MA</w:t>
      </w:r>
    </w:p>
    <w:p w14:paraId="1C49486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1989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proofErr w:type="gramStart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Musée</w:t>
      </w:r>
      <w:proofErr w:type="gramEnd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 xml:space="preserve"> du Luxembourg,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lang w:val="fr-FR"/>
        </w:rPr>
        <w:t>Three</w:t>
      </w:r>
      <w:proofErr w:type="spellEnd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lang w:val="fr-FR"/>
        </w:rPr>
        <w:t>Americas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>Paris, France</w:t>
      </w:r>
    </w:p>
    <w:p w14:paraId="426AFB52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BC Space,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Art of the Matter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Laguna Beach, CA</w:t>
      </w:r>
    </w:p>
    <w:p w14:paraId="1D384E3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Window Box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Torn Visions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New York City, NY</w:t>
      </w:r>
    </w:p>
    <w:p w14:paraId="141D23CB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Billman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Chromatic Inversions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Los Angeles, CA </w:t>
      </w:r>
    </w:p>
    <w:p w14:paraId="3CF2E2BC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1986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West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Handmade Books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Denton, TX</w:t>
      </w:r>
    </w:p>
    <w:p w14:paraId="4CF124C8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Tallahassee Institute for Contemporary Art,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Four Arts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Tallahassee, FL</w:t>
      </w:r>
    </w:p>
    <w:p w14:paraId="5A1CE85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The Arts Center,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Fiber X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Iowa City, IA</w:t>
      </w:r>
    </w:p>
    <w:p w14:paraId="220B4494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Del Bello Gallery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Toronto, Canada</w:t>
      </w:r>
    </w:p>
    <w:p w14:paraId="2552A0DB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1984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NY-DC Collaboration with Gene Davis,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The Ritz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 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6DF1C92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The 16</w:t>
      </w:r>
      <w:r w:rsidRPr="00F05E3D">
        <w:rPr>
          <w:rFonts w:ascii="Avenir Book" w:hAnsi="Avenir Book" w:cs="Arial"/>
          <w:color w:val="000000" w:themeColor="text1"/>
          <w:sz w:val="22"/>
          <w:szCs w:val="22"/>
          <w:vertAlign w:val="superscript"/>
        </w:rPr>
        <w:t>th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Note,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InterDada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     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San Francisco, CA</w:t>
      </w:r>
    </w:p>
    <w:p w14:paraId="6FBE9D9B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1981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Jack Rasmussen Gallery,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Post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Lateralism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Washington, DC</w:t>
      </w:r>
    </w:p>
    <w:p w14:paraId="7EB1253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6CEE7E95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147B09DA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4F359D14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56D7DA89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31E7A48B" w14:textId="77777777" w:rsidR="009E7509" w:rsidRPr="00F05E3D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</w:rPr>
        <w:t>GRANTS &amp; AWARDS</w:t>
      </w:r>
    </w:p>
    <w:p w14:paraId="1EA03C1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042F19A7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Artist-in-Residence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&amp; Hammersley Award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venir Book" w:hAnsi="Avenir Book" w:cs="Arial"/>
          <w:color w:val="000000" w:themeColor="text1"/>
          <w:sz w:val="22"/>
          <w:szCs w:val="22"/>
        </w:rPr>
        <w:t>Vladem</w:t>
      </w:r>
      <w:proofErr w:type="spellEnd"/>
      <w:r>
        <w:rPr>
          <w:rFonts w:ascii="Avenir Book" w:hAnsi="Avenir Book" w:cs="Arial"/>
          <w:color w:val="000000" w:themeColor="text1"/>
          <w:sz w:val="22"/>
          <w:szCs w:val="22"/>
        </w:rPr>
        <w:t xml:space="preserve"> Contemporary,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Santa Fe, NM </w:t>
      </w:r>
    </w:p>
    <w:p w14:paraId="1DF7CB7A" w14:textId="77777777" w:rsid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Artist-in-Residence, Mass MoCA, North Adams, MA </w:t>
      </w:r>
    </w:p>
    <w:p w14:paraId="4645B673" w14:textId="77777777" w:rsidR="009E7509" w:rsidRPr="00F05E3D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  <w:t>Visiting Artist, American Academy in Rome, Italy</w:t>
      </w:r>
    </w:p>
    <w:p w14:paraId="7B753D47" w14:textId="77777777" w:rsidR="009E7509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Artist-in-Residence, Friends of the Sky, Santa Fe, NM</w:t>
      </w:r>
    </w:p>
    <w:p w14:paraId="5BBCD563" w14:textId="77777777" w:rsidR="009E7509" w:rsidRPr="00B15FE8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B15FE8">
        <w:rPr>
          <w:rFonts w:ascii="Avenir Book" w:hAnsi="Avenir Book" w:cs="Arial"/>
          <w:color w:val="000000" w:themeColor="text1"/>
          <w:sz w:val="22"/>
          <w:szCs w:val="22"/>
        </w:rPr>
        <w:t>Artist-in-Residence, Mass MoCA, North Adams, MA</w:t>
      </w:r>
    </w:p>
    <w:p w14:paraId="765315E5" w14:textId="77777777" w:rsidR="009E7509" w:rsidRPr="00F05E3D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Artist-in-Residence, Millay Arts, Austerlitz, NY</w:t>
      </w:r>
    </w:p>
    <w:p w14:paraId="6C7BF7B6" w14:textId="77777777" w:rsidR="009E7509" w:rsidRPr="00F05E3D" w:rsidRDefault="009E7509" w:rsidP="009E7509">
      <w:pPr>
        <w:contextualSpacing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2019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Artist </w:t>
      </w:r>
      <w:r>
        <w:rPr>
          <w:rFonts w:ascii="Avenir Book" w:hAnsi="Avenir Book" w:cs="Arial"/>
          <w:color w:val="000000" w:themeColor="text1"/>
          <w:sz w:val="22"/>
          <w:szCs w:val="22"/>
        </w:rPr>
        <w:t>Award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Pollock-Krasner Foundation</w:t>
      </w:r>
    </w:p>
    <w:p w14:paraId="6ADAF52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Artist-in-Residence, Green Olive Arts,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Tétouan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Morocco</w:t>
      </w:r>
    </w:p>
    <w:p w14:paraId="6CFCCD7C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Artist-in-Residence, Golden Foundation for the Arts, New Berlin, NY </w:t>
      </w:r>
    </w:p>
    <w:p w14:paraId="3963FDEA" w14:textId="77777777" w:rsid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Poetry Residency, Tupelo Press, Truchas, NM</w:t>
      </w:r>
    </w:p>
    <w:p w14:paraId="4C10DB3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2007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 xml:space="preserve">Artist </w:t>
      </w:r>
      <w:r>
        <w:rPr>
          <w:rFonts w:ascii="Avenir Book" w:hAnsi="Avenir Book" w:cs="Arial"/>
          <w:color w:val="000000" w:themeColor="text1"/>
          <w:sz w:val="22"/>
          <w:szCs w:val="22"/>
        </w:rPr>
        <w:t>Award, DC Commission on the Arts and Humanities, Washington DC</w:t>
      </w:r>
    </w:p>
    <w:p w14:paraId="3DB5B0D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2002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  <w:t xml:space="preserve">Sociétaire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Inductee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, Salon d’Automne, Paris, France</w:t>
      </w:r>
    </w:p>
    <w:p w14:paraId="7E4DA089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 xml:space="preserve">Artist </w:t>
      </w:r>
      <w:r>
        <w:rPr>
          <w:rFonts w:ascii="Avenir Book" w:hAnsi="Avenir Book" w:cs="Arial"/>
          <w:color w:val="000000" w:themeColor="text1"/>
          <w:sz w:val="22"/>
          <w:szCs w:val="22"/>
        </w:rPr>
        <w:t>Award,</w:t>
      </w:r>
      <w:r w:rsidRPr="006C40E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Lorraine Bernstein </w:t>
      </w:r>
      <w:r>
        <w:rPr>
          <w:rFonts w:ascii="Avenir Book" w:hAnsi="Avenir Book" w:cs="Arial"/>
          <w:color w:val="000000" w:themeColor="text1"/>
          <w:sz w:val="22"/>
          <w:szCs w:val="22"/>
        </w:rPr>
        <w:t>Prize for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Painting, Corcoran School of Art, DC</w:t>
      </w:r>
    </w:p>
    <w:p w14:paraId="03149AB7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fr-FR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1991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ab/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Artist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-in-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Residence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 xml:space="preserve">, </w:t>
      </w:r>
      <w:r>
        <w:rPr>
          <w:rFonts w:ascii="Avenir Book" w:hAnsi="Avenir Book" w:cs="Arial"/>
          <w:color w:val="000000" w:themeColor="text1"/>
          <w:sz w:val="22"/>
          <w:szCs w:val="22"/>
          <w:lang w:val="fr-FR"/>
        </w:rPr>
        <w:t xml:space="preserve">IFRU, 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fr-FR"/>
        </w:rPr>
        <w:t>Institut Français du Royaume Uni, London, UK</w:t>
      </w:r>
    </w:p>
    <w:p w14:paraId="48800405" w14:textId="77777777" w:rsidR="009E7509" w:rsidRPr="00F05E3D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  <w:lang w:val="fr-FR"/>
        </w:rPr>
      </w:pPr>
    </w:p>
    <w:p w14:paraId="72270DBB" w14:textId="77777777" w:rsidR="009E750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</w:rPr>
        <w:t>COMMISSIONS &amp; EDITIONS</w:t>
      </w:r>
    </w:p>
    <w:p w14:paraId="5F46AE93" w14:textId="77777777" w:rsidR="009E7509" w:rsidRPr="006B0EBA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2A8A73B2" w14:textId="02CE4CD7" w:rsidR="00240866" w:rsidRDefault="00240866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2026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>Architectural Mural, Taubman Museum of Art, Roanoke, VA (</w:t>
      </w:r>
      <w:r w:rsidRPr="00240866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forthcoming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) </w:t>
      </w:r>
    </w:p>
    <w:p w14:paraId="35A42FF8" w14:textId="5CBC81AC" w:rsidR="009E750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</w:t>
      </w:r>
      <w:r w:rsidR="00240866">
        <w:rPr>
          <w:rFonts w:ascii="Avenir Book" w:hAnsi="Avenir Book" w:cs="Arial"/>
          <w:color w:val="000000" w:themeColor="text1"/>
          <w:sz w:val="22"/>
          <w:szCs w:val="22"/>
        </w:rPr>
        <w:t>5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Watershed III,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88"x 504"Installation, Kennedy Center for the Performing Arts, Washington, DC </w:t>
      </w:r>
    </w:p>
    <w:p w14:paraId="76D10C84" w14:textId="625FA852" w:rsidR="009E7509" w:rsidRPr="00F05E3D" w:rsidRDefault="00240866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2024</w:t>
      </w:r>
      <w:r w:rsidR="009E7509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Dialogue, </w:t>
      </w:r>
      <w:r w:rsidR="009E7509">
        <w:rPr>
          <w:rFonts w:ascii="Avenir Book" w:hAnsi="Avenir Book" w:cs="Arial"/>
          <w:color w:val="000000" w:themeColor="text1"/>
          <w:sz w:val="22"/>
          <w:szCs w:val="22"/>
        </w:rPr>
        <w:t xml:space="preserve">raised </w:t>
      </w:r>
      <w:r w:rsidR="009E7509" w:rsidRPr="00F05E3D">
        <w:rPr>
          <w:rFonts w:ascii="Avenir Book" w:hAnsi="Avenir Book" w:cs="Arial"/>
          <w:color w:val="000000" w:themeColor="text1"/>
          <w:sz w:val="22"/>
          <w:szCs w:val="22"/>
        </w:rPr>
        <w:t>lithograph</w:t>
      </w:r>
      <w:r w:rsidR="009E750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, </w:t>
      </w:r>
      <w:r w:rsidR="009E7509" w:rsidRPr="00F05E3D">
        <w:rPr>
          <w:rFonts w:ascii="Avenir Book" w:hAnsi="Avenir Book" w:cs="Arial"/>
          <w:color w:val="000000" w:themeColor="text1"/>
          <w:sz w:val="22"/>
          <w:szCs w:val="22"/>
        </w:rPr>
        <w:t>ed. 10,</w:t>
      </w:r>
      <w:r w:rsidR="009E7509">
        <w:rPr>
          <w:rFonts w:ascii="Avenir Book" w:hAnsi="Avenir Book" w:cs="Arial"/>
          <w:color w:val="000000" w:themeColor="text1"/>
          <w:sz w:val="22"/>
          <w:szCs w:val="22"/>
        </w:rPr>
        <w:t xml:space="preserve"> Blue Boy Press, Santa Fe, NM</w:t>
      </w:r>
    </w:p>
    <w:p w14:paraId="4CDA1279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Community Mural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</w:t>
      </w:r>
      <w:r w:rsidRPr="00A63C9B">
        <w:rPr>
          <w:rFonts w:ascii="Avenir Book" w:hAnsi="Avenir Book" w:cs="Arial"/>
          <w:color w:val="000000" w:themeColor="text1"/>
          <w:sz w:val="22"/>
          <w:szCs w:val="22"/>
        </w:rPr>
        <w:t>Container, Santa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Fe, NM</w:t>
      </w:r>
    </w:p>
    <w:p w14:paraId="650382CC" w14:textId="77777777" w:rsidR="009E7509" w:rsidRPr="00F05E3D" w:rsidRDefault="009E7509" w:rsidP="009E7509">
      <w:pPr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Black Banjo,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6249B5">
        <w:rPr>
          <w:rFonts w:ascii="Avenir Book" w:hAnsi="Avenir Book" w:cs="Arial"/>
          <w:color w:val="000000" w:themeColor="text1"/>
          <w:sz w:val="22"/>
          <w:szCs w:val="22"/>
        </w:rPr>
        <w:t xml:space="preserve">hand-pulled 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lithograph,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Ed. 20, Black Rock Editions, Santa Fe, NM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ab/>
      </w:r>
    </w:p>
    <w:p w14:paraId="52BDB9F4" w14:textId="77777777" w:rsidR="009E7509" w:rsidRPr="00F05E3D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Northern Light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part 2, Department of State, Art in Embassies, </w:t>
      </w:r>
      <w:r w:rsidRPr="00A63C9B">
        <w:rPr>
          <w:rFonts w:ascii="Avenir Book" w:hAnsi="Avenir Book" w:cs="Arial"/>
          <w:color w:val="000000" w:themeColor="text1"/>
          <w:sz w:val="22"/>
          <w:szCs w:val="22"/>
        </w:rPr>
        <w:t xml:space="preserve">Nouakchott,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Mauritania</w:t>
      </w:r>
    </w:p>
    <w:p w14:paraId="5393AA6B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Southern Wing,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wall-sized mural, Johnson Law Group, Dallas, TX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 </w:t>
      </w:r>
    </w:p>
    <w:p w14:paraId="62FDB079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Springboard West,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wall-sized painting, The Medical Center, Dallas, TX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3967F77C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Off the Grid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portfolio of 7 lithographs, ed. 30, Landfall Press, Santa Fe, NM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648E2E9B" w14:textId="77777777" w:rsidR="009E7509" w:rsidRPr="00F05E3D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2016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Northern Light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part 1, Department of State, Art in Embassies, Nouakchott, Mauritania</w:t>
      </w:r>
    </w:p>
    <w:p w14:paraId="3D9ED2F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2015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Pliage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hand-pulled lithograph, ed. 20, Landfall Press, Santa Fe, NM</w:t>
      </w:r>
    </w:p>
    <w:p w14:paraId="11111638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2014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Homage to the Wedge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lithograph, ed. 20, Landfall Press, Santa Fe, NM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 </w:t>
      </w:r>
    </w:p>
    <w:p w14:paraId="578E21CF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Blackjack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hand-pulled lithograph, ed. 40, Landfall Press, Santa Fe, NM</w:t>
      </w:r>
    </w:p>
    <w:p w14:paraId="02B3D64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Color Field Remix on 8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vertAlign w:val="superscript"/>
        </w:rPr>
        <w:t>th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St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street mural, DCAH Public Art Commission, Washington, DC </w:t>
      </w:r>
    </w:p>
    <w:p w14:paraId="482FE743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         </w:t>
      </w:r>
    </w:p>
    <w:p w14:paraId="70C7D925" w14:textId="77777777" w:rsidR="009E7509" w:rsidRPr="00F05E3D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</w:rPr>
        <w:t>OTHER PROFESSIONAL ACTIVITIES</w:t>
      </w:r>
    </w:p>
    <w:p w14:paraId="3DE24F3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7159A57A" w14:textId="0710310D" w:rsidR="00D51139" w:rsidRPr="00D51139" w:rsidRDefault="00D51139" w:rsidP="009E7509">
      <w:pPr>
        <w:ind w:left="720" w:hanging="720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2025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Performance, </w:t>
      </w:r>
      <w:r w:rsidRPr="00D51139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The Space Between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. </w:t>
      </w:r>
      <w:r>
        <w:rPr>
          <w:rFonts w:ascii="Avenir Book" w:hAnsi="Avenir Book" w:cs="Arial"/>
          <w:color w:val="000000" w:themeColor="text1"/>
          <w:sz w:val="22"/>
          <w:szCs w:val="22"/>
        </w:rPr>
        <w:t>Entropy</w:t>
      </w:r>
      <w:r>
        <w:rPr>
          <w:rFonts w:ascii="Avenir Book" w:hAnsi="Avenir Book" w:cs="Arial"/>
          <w:color w:val="000000" w:themeColor="text1"/>
          <w:sz w:val="22"/>
          <w:szCs w:val="22"/>
        </w:rPr>
        <w:t>, NM</w:t>
      </w:r>
    </w:p>
    <w:p w14:paraId="2E04A9BF" w14:textId="6D264CB5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2024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>Juror, Studios at Mass MoCA Art Residency, North Adams, MA</w:t>
      </w:r>
    </w:p>
    <w:p w14:paraId="03F0DEE7" w14:textId="77777777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  <w:t>Public Talk, The Alternative Art School with Nato Thompson and Juan William Chávez, IG, 6/4/24</w:t>
      </w:r>
    </w:p>
    <w:p w14:paraId="4AA40794" w14:textId="77777777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  <w:t>Public Talk with Alexandra Terry, Curator of Contemporary Art, New Mexico Museum of Art, 5/31/24</w:t>
      </w:r>
    </w:p>
    <w:p w14:paraId="11C3936F" w14:textId="77777777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 xml:space="preserve">            Performance in Digital Dome Institute of American Indian Arts, IAIA, Santa Fe NM 5/18/24</w:t>
      </w:r>
    </w:p>
    <w:p w14:paraId="16FBB490" w14:textId="77777777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lastRenderedPageBreak/>
        <w:tab/>
        <w:t xml:space="preserve">Performance with Clara Byom ensemble, Cocoon, Santa Fe, NM 5/13/24 </w:t>
      </w:r>
    </w:p>
    <w:p w14:paraId="514AA45F" w14:textId="77777777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  <w:t>Producer/Performer, EXTEMPO, St Francis Auditorium, New Mexico Museum of Art, Santa Fe NM</w:t>
      </w:r>
    </w:p>
    <w:p w14:paraId="3790A2DC" w14:textId="77777777" w:rsidR="009E7509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Producer/Performer,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Roman Capriccio</w:t>
      </w:r>
      <w:r>
        <w:rPr>
          <w:rFonts w:ascii="Avenir Book" w:hAnsi="Avenir Book" w:cs="Arial"/>
          <w:color w:val="000000" w:themeColor="text1"/>
          <w:sz w:val="22"/>
          <w:szCs w:val="22"/>
        </w:rPr>
        <w:t>, American Academy in Rome, Italy 10/4/23</w:t>
      </w:r>
    </w:p>
    <w:p w14:paraId="42C49D4D" w14:textId="77777777" w:rsidR="009E7509" w:rsidRPr="006B0EBA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6B0EBA">
        <w:rPr>
          <w:rFonts w:ascii="Avenir Book" w:hAnsi="Avenir Book" w:cs="Arial"/>
          <w:color w:val="000000" w:themeColor="text1"/>
          <w:sz w:val="22"/>
          <w:szCs w:val="22"/>
        </w:rPr>
        <w:t xml:space="preserve">Performance,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Chatter (in) SITE, Visual Scores by Laget, Projections by Morgan Barnard, Santa Fe, NM</w:t>
      </w:r>
    </w:p>
    <w:p w14:paraId="0BD3627A" w14:textId="77777777" w:rsidR="009E7509" w:rsidRPr="006B0EBA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 w:rsidRPr="006B0EBA">
        <w:rPr>
          <w:rFonts w:ascii="Avenir Book" w:hAnsi="Avenir Book" w:cs="Arial"/>
          <w:color w:val="000000" w:themeColor="text1"/>
          <w:sz w:val="22"/>
          <w:szCs w:val="22"/>
        </w:rPr>
        <w:tab/>
        <w:t>Public Talk, Container Contemporary, NM</w:t>
      </w:r>
      <w:r>
        <w:rPr>
          <w:rFonts w:ascii="Avenir Book" w:hAnsi="Avenir Book" w:cs="Arial"/>
          <w:color w:val="000000" w:themeColor="text1"/>
          <w:sz w:val="22"/>
          <w:szCs w:val="22"/>
        </w:rPr>
        <w:t>,</w:t>
      </w:r>
      <w:r w:rsidRPr="006B0EBA">
        <w:rPr>
          <w:rFonts w:ascii="Avenir Book" w:hAnsi="Avenir Book" w:cs="Arial"/>
          <w:color w:val="000000" w:themeColor="text1"/>
          <w:sz w:val="22"/>
          <w:szCs w:val="22"/>
        </w:rPr>
        <w:t xml:space="preserve"> Committee for the National Museum of Women in the Arts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</w:p>
    <w:p w14:paraId="47758B1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6B0EBA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>Actor</w:t>
      </w:r>
      <w:r w:rsidRPr="006B0EBA">
        <w:rPr>
          <w:rFonts w:ascii="Avenir Book" w:hAnsi="Avenir Book" w:cs="Arial"/>
          <w:color w:val="000000" w:themeColor="text1"/>
          <w:sz w:val="22"/>
          <w:szCs w:val="22"/>
        </w:rPr>
        <w:t xml:space="preserve">, Nuclear Savage: The </w:t>
      </w:r>
      <w:r>
        <w:rPr>
          <w:rFonts w:ascii="Avenir Book" w:hAnsi="Avenir Book" w:cs="Arial"/>
          <w:color w:val="000000" w:themeColor="text1"/>
          <w:sz w:val="22"/>
          <w:szCs w:val="22"/>
        </w:rPr>
        <w:t>I</w:t>
      </w:r>
      <w:r w:rsidRPr="006B0EBA">
        <w:rPr>
          <w:rFonts w:ascii="Avenir Book" w:hAnsi="Avenir Book" w:cs="Arial"/>
          <w:color w:val="000000" w:themeColor="text1"/>
          <w:sz w:val="22"/>
          <w:szCs w:val="22"/>
        </w:rPr>
        <w:t>slands of Secret Project 4.1, film by Adam Horowitz, 2018-23</w:t>
      </w:r>
    </w:p>
    <w:p w14:paraId="03657747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2021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Juror, Biennial 2021: Origins in Geometry, Museum of Geometric &amp; Madi Art, Dallas TX</w:t>
      </w:r>
    </w:p>
    <w:p w14:paraId="669D9FA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2019    Curator, Fresh Look: Women from the Collection, </w:t>
      </w:r>
      <w:r>
        <w:rPr>
          <w:rFonts w:ascii="Avenir Book" w:hAnsi="Avenir Book" w:cs="Arial"/>
          <w:color w:val="000000" w:themeColor="text1"/>
          <w:sz w:val="22"/>
          <w:szCs w:val="22"/>
        </w:rPr>
        <w:t>(</w:t>
      </w:r>
      <w:r w:rsidRPr="00AE2DFE">
        <w:rPr>
          <w:rFonts w:ascii="Avenir Book" w:hAnsi="Avenir Book" w:cs="Arial"/>
          <w:color w:val="000000" w:themeColor="text1"/>
          <w:sz w:val="22"/>
          <w:szCs w:val="22"/>
        </w:rPr>
        <w:t>catalogue)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Museum of Geometric &amp; Madi Art, </w:t>
      </w:r>
    </w:p>
    <w:p w14:paraId="4803BB97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Juror, Performing Arts Grants, The City of Santa Fe Arts Commission, Santa Fe, NM</w:t>
      </w:r>
    </w:p>
    <w:p w14:paraId="5240607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Public Talk, 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Alcoves,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New Mexico Museum of Art, Santa Fe, New Mexico</w:t>
      </w:r>
    </w:p>
    <w:p w14:paraId="0AC2133F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color w:val="000000" w:themeColor="text1"/>
          <w:sz w:val="22"/>
          <w:szCs w:val="22"/>
        </w:rPr>
        <w:t>Reviewer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Anne Truitt at the NGA (DC), The New Art Examiner </w:t>
      </w:r>
    </w:p>
    <w:p w14:paraId="52691314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2017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Curator, Poetic Densities, (catalogue), Museum of Geometric &amp; Madi Art</w:t>
      </w:r>
      <w:r>
        <w:rPr>
          <w:rFonts w:ascii="Avenir Book" w:hAnsi="Avenir Book" w:cs="Arial"/>
          <w:color w:val="000000" w:themeColor="text1"/>
          <w:sz w:val="22"/>
          <w:szCs w:val="22"/>
        </w:rPr>
        <w:t>, Dallas, TX</w:t>
      </w:r>
    </w:p>
    <w:p w14:paraId="240DD323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Program Coordinator, Council on International Relations, Santa Fe, NM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4169BCA2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Public talk with Kathryn Davis, Art Beat, Santa Fe, NM</w:t>
      </w:r>
    </w:p>
    <w:p w14:paraId="1076614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2015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Juror, International Residency, Santa Fe Art Institute, Santa Fe, NM</w:t>
      </w:r>
    </w:p>
    <w:p w14:paraId="287FA7A2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2013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Tupelo Press Poetry Residency, Truchas, NM</w:t>
      </w:r>
    </w:p>
    <w:p w14:paraId="444EB177" w14:textId="77777777" w:rsidR="009E7509" w:rsidRPr="00F05E3D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2012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Interviewer, Talking art criticism with Derek Guthrie, THE Magazine/Sept. Santa Fe, NM</w:t>
      </w:r>
    </w:p>
    <w:p w14:paraId="19FB043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2009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Writer, Catalog essay, Derek Guthrie at Finlandia University, MI</w:t>
      </w:r>
    </w:p>
    <w:p w14:paraId="4DDE621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2008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Performer,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WaterWeavingWomen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w/ D.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Mazeaud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&amp; E. Wiseman, Santa Fe, NM</w:t>
      </w:r>
    </w:p>
    <w:p w14:paraId="6766D716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2004-2012    Art Restoration Specialist,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Majuka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Studios, La Cienega, NM</w:t>
      </w:r>
    </w:p>
    <w:p w14:paraId="6F565E0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2004-2006    Assistant Curator, New Mexico Museum of Art, Santa Fe, NM</w:t>
      </w:r>
    </w:p>
    <w:p w14:paraId="5F630A9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2003-2004    Archival Intern, New Mexico Museum of Art, Santa Fe, NM</w:t>
      </w:r>
    </w:p>
    <w:p w14:paraId="759B0678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1999    Translator (into English) Le Livre de Saphir by G.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Sinoué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(Amarna Books)</w:t>
      </w:r>
    </w:p>
    <w:p w14:paraId="575416D7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1993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Translator (into French) Buddhism, Wisdom and Faith (Sutra Committee, Canada)</w:t>
      </w:r>
    </w:p>
    <w:p w14:paraId="4FFD0980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1992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Project Coordinator, Contemporary Art Exchange US/Africa</w:t>
      </w:r>
    </w:p>
    <w:p w14:paraId="396253B5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1991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Performer, Resonant Environment, R. Butler, McLean Project for the Arts, VA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0C32294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1990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Curator, Metaphoric Structures, Strathmore Hall Arts Center, MD</w:t>
      </w:r>
    </w:p>
    <w:p w14:paraId="7B66A9E3" w14:textId="77777777" w:rsidR="009E7509" w:rsidRPr="00F05E3D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Instructor, Fine Arts, Maryland College of Art &amp; Design, MD</w:t>
      </w:r>
    </w:p>
    <w:p w14:paraId="2C905789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   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ab/>
        <w:t>Curator, Detritus &amp; the Poetics of Noumenalism, Gallery 10, WDC</w:t>
      </w:r>
    </w:p>
    <w:p w14:paraId="387AF62A" w14:textId="77777777" w:rsidR="009E7509" w:rsidRPr="00F05E3D" w:rsidRDefault="009E7509" w:rsidP="009E7509">
      <w:pPr>
        <w:ind w:left="720" w:hanging="720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 xml:space="preserve">Prior to 1990: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Co-Chair, The Artists Congress, National Museum of Women in the Arts, WDC</w:t>
      </w:r>
    </w:p>
    <w:p w14:paraId="60428977" w14:textId="77777777" w:rsidR="009E7509" w:rsidRDefault="009E7509" w:rsidP="009E7509">
      <w:pPr>
        <w:ind w:left="720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Co-Curator with J.W. Mahoney, Elegies, Tartt Gallery, Washington, DC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;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Co-Chair, Coalition of Washington Artists, Washington, </w:t>
      </w:r>
      <w:r w:rsidRPr="005F476E">
        <w:rPr>
          <w:rFonts w:ascii="Avenir Book" w:hAnsi="Avenir Book" w:cs="Arial"/>
          <w:color w:val="000000" w:themeColor="text1"/>
          <w:sz w:val="22"/>
          <w:szCs w:val="22"/>
        </w:rPr>
        <w:t>DC;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Exhibition Specialist, National Museum of American Art &amp; The National Learning Center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;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Curator, Permanent Collection Community Center for Creative Non-Violence, WDC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;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Public Relations Director, Gallery 10, Washington, DC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;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Archival Specialist, Gene Davis and other Artists Estates, Washington, DC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;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Theatre: Set Designer, Performer, Stage Director, Washington, DC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;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Studio Assistant to Gene Davis, Washington Color School Painter, Washington, DC</w:t>
      </w:r>
    </w:p>
    <w:p w14:paraId="73A07CC2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6EDF1935" w14:textId="77777777" w:rsidR="009E7509" w:rsidRPr="00E85769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b/>
          <w:bCs/>
          <w:color w:val="000000" w:themeColor="text1"/>
          <w:sz w:val="22"/>
          <w:szCs w:val="22"/>
        </w:rPr>
        <w:t>EDUCATION</w:t>
      </w:r>
    </w:p>
    <w:p w14:paraId="7FD6F452" w14:textId="77777777" w:rsidR="009E7509" w:rsidRPr="00E8576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7467E78B" w14:textId="77777777" w:rsidR="009E7509" w:rsidRPr="00E8576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color w:val="000000" w:themeColor="text1"/>
          <w:sz w:val="22"/>
          <w:szCs w:val="22"/>
        </w:rPr>
        <w:t>2004</w:t>
      </w:r>
      <w:r w:rsidRPr="00E85769">
        <w:rPr>
          <w:rFonts w:ascii="Avenir Book" w:hAnsi="Avenir Book" w:cs="Arial"/>
          <w:color w:val="000000" w:themeColor="text1"/>
          <w:sz w:val="22"/>
          <w:szCs w:val="22"/>
        </w:rPr>
        <w:tab/>
        <w:t>Graduate Museum Studies, Cal State, Eastbay, CA</w:t>
      </w:r>
    </w:p>
    <w:p w14:paraId="512AC624" w14:textId="77777777" w:rsidR="009E7509" w:rsidRPr="00E8576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color w:val="000000" w:themeColor="text1"/>
          <w:sz w:val="22"/>
          <w:szCs w:val="22"/>
        </w:rPr>
        <w:t xml:space="preserve">1992    CCI, Graduate degree in Simultaneous Interpreting and Translation (E-F-S), </w:t>
      </w:r>
    </w:p>
    <w:p w14:paraId="71003CA6" w14:textId="77777777" w:rsidR="009E7509" w:rsidRPr="00E8576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color w:val="000000" w:themeColor="text1"/>
          <w:sz w:val="22"/>
          <w:szCs w:val="22"/>
        </w:rPr>
        <w:t>Georgetown University School of Foreign Service, Washington, DC </w:t>
      </w:r>
    </w:p>
    <w:p w14:paraId="3123A9E3" w14:textId="77777777" w:rsidR="009E7509" w:rsidRPr="00E85769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color w:val="000000" w:themeColor="text1"/>
          <w:sz w:val="22"/>
          <w:szCs w:val="22"/>
        </w:rPr>
        <w:t>1982</w:t>
      </w:r>
      <w:r w:rsidRPr="00E85769">
        <w:rPr>
          <w:rFonts w:ascii="Avenir Book" w:hAnsi="Avenir Book" w:cs="Arial"/>
          <w:color w:val="000000" w:themeColor="text1"/>
          <w:sz w:val="22"/>
          <w:szCs w:val="22"/>
        </w:rPr>
        <w:tab/>
        <w:t>BFA, painting, Corcoran School of Art, Washington, DC</w:t>
      </w:r>
    </w:p>
    <w:p w14:paraId="40392D6D" w14:textId="77777777" w:rsidR="009E7509" w:rsidRPr="00E85769" w:rsidRDefault="009E7509" w:rsidP="009E7509">
      <w:pPr>
        <w:ind w:firstLine="720"/>
        <w:rPr>
          <w:rFonts w:ascii="Avenir Book" w:hAnsi="Avenir Book" w:cs="Arial"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color w:val="000000" w:themeColor="text1"/>
          <w:sz w:val="22"/>
          <w:szCs w:val="22"/>
        </w:rPr>
        <w:t>DEUG, Anglo-American Literature and Civilization, University of Caen, France </w:t>
      </w:r>
    </w:p>
    <w:p w14:paraId="6C907EC5" w14:textId="77777777" w:rsidR="009E7509" w:rsidRPr="00F05E3D" w:rsidRDefault="009E7509" w:rsidP="009E7509">
      <w:pPr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  <w:r w:rsidRPr="00E85769"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  </w:t>
      </w:r>
      <w:r w:rsidRPr="00E85769"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14:paraId="7E5C330A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es-ES"/>
        </w:rPr>
      </w:pP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lang w:val="es-ES"/>
        </w:rPr>
        <w:t>SELECT BIBLIOGRAPHY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es-ES"/>
        </w:rPr>
        <w:t> </w:t>
      </w:r>
    </w:p>
    <w:p w14:paraId="321F00FE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  <w:lang w:val="es-ES"/>
        </w:rPr>
      </w:pPr>
    </w:p>
    <w:p w14:paraId="6A75DB93" w14:textId="77777777" w:rsidR="009E7509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Double Vision,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by Alex De Vore,</w:t>
      </w: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1B78BC">
        <w:rPr>
          <w:rFonts w:ascii="Avenir Book" w:hAnsi="Avenir Book" w:cs="Arial"/>
          <w:color w:val="000000" w:themeColor="text1"/>
          <w:sz w:val="22"/>
          <w:szCs w:val="22"/>
        </w:rPr>
        <w:t>The Santa Fe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Reporter, March 3-10, 2024</w:t>
      </w:r>
    </w:p>
    <w:p w14:paraId="4675854C" w14:textId="77777777" w:rsidR="009E7509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Taking up Residence, 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by Spencer Fordin, </w:t>
      </w:r>
      <w:proofErr w:type="spellStart"/>
      <w:r w:rsidRPr="001B78BC">
        <w:rPr>
          <w:rFonts w:ascii="Avenir Book" w:hAnsi="Avenir Book" w:cs="Arial"/>
          <w:color w:val="000000" w:themeColor="text1"/>
          <w:sz w:val="22"/>
          <w:szCs w:val="22"/>
        </w:rPr>
        <w:t>Pasatiempo</w:t>
      </w:r>
      <w:proofErr w:type="spellEnd"/>
      <w:r w:rsidRPr="001B78BC">
        <w:rPr>
          <w:rFonts w:ascii="Avenir Book" w:hAnsi="Avenir Book" w:cs="Arial"/>
          <w:color w:val="000000" w:themeColor="text1"/>
          <w:sz w:val="22"/>
          <w:szCs w:val="22"/>
        </w:rPr>
        <w:t>, The Santa Fe New Mexican</w:t>
      </w:r>
      <w:r>
        <w:rPr>
          <w:rFonts w:ascii="Avenir Book" w:hAnsi="Avenir Book" w:cs="Arial"/>
          <w:color w:val="000000" w:themeColor="text1"/>
          <w:sz w:val="22"/>
          <w:szCs w:val="22"/>
        </w:rPr>
        <w:t>, September 2023</w:t>
      </w:r>
    </w:p>
    <w:p w14:paraId="258787DB" w14:textId="77777777" w:rsidR="009E7509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Mokha Laget: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Perceptualism</w:t>
      </w:r>
      <w:proofErr w:type="spellEnd"/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, by Annette Kelley, New Mexico Committee National Museum of Women in the Arts </w:t>
      </w:r>
      <w:r>
        <w:rPr>
          <w:rFonts w:ascii="Avenir Book" w:hAnsi="Avenir Book" w:cs="Arial"/>
          <w:color w:val="000000" w:themeColor="text1"/>
          <w:sz w:val="22"/>
          <w:szCs w:val="22"/>
        </w:rPr>
        <w:t>June 4, 2023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</w:p>
    <w:p w14:paraId="5B73AED4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i/>
          <w:iCs/>
          <w:color w:val="000000" w:themeColor="text1"/>
          <w:sz w:val="22"/>
          <w:szCs w:val="22"/>
        </w:rPr>
      </w:pPr>
      <w:r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Mokha Laget's Visual Paradoxes, </w:t>
      </w:r>
      <w:r>
        <w:rPr>
          <w:rFonts w:ascii="Avenir Book" w:hAnsi="Avenir Book" w:cs="Arial"/>
          <w:color w:val="000000" w:themeColor="text1"/>
          <w:sz w:val="22"/>
          <w:szCs w:val="22"/>
        </w:rPr>
        <w:t>by Amy Ellingson, Hyperallergic, May 8, 2023</w:t>
      </w:r>
    </w:p>
    <w:p w14:paraId="0006E5CB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Shape Shifter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by Spencer Fordin,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Pasatiempo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The Santa Fe New Mexican, March 31, 2023, https://www.santafenewmexican.com/pasatiempo/shape-shifter/article_f6438c0a-c9b7-11ed-89d4-9b519674bfc2.html</w:t>
      </w:r>
    </w:p>
    <w:p w14:paraId="23AA4A01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/>
          <w:color w:val="000000" w:themeColor="text1"/>
          <w:sz w:val="22"/>
          <w:szCs w:val="22"/>
        </w:rPr>
        <w:t xml:space="preserve">Art Forum, </w:t>
      </w:r>
      <w:r w:rsidRPr="00F05E3D">
        <w:rPr>
          <w:rFonts w:ascii="Avenir Book" w:hAnsi="Avenir Book"/>
          <w:i/>
          <w:iCs/>
          <w:color w:val="000000" w:themeColor="text1"/>
          <w:sz w:val="22"/>
          <w:szCs w:val="22"/>
        </w:rPr>
        <w:t>Must see exhibits</w:t>
      </w:r>
      <w:r w:rsidRPr="006B0EBA">
        <w:rPr>
          <w:rFonts w:ascii="Avenir Book" w:hAnsi="Avenir Book"/>
          <w:color w:val="000000" w:themeColor="text1"/>
          <w:sz w:val="22"/>
          <w:szCs w:val="22"/>
        </w:rPr>
        <w:t xml:space="preserve"> Mokha Laget: New Perspectives, Louis Stern Fine Arts,</w:t>
      </w:r>
      <w:r w:rsidRPr="00F05E3D">
        <w:rPr>
          <w:rFonts w:ascii="Avenir Book" w:hAnsi="Avenir Book"/>
          <w:color w:val="000000" w:themeColor="text1"/>
          <w:sz w:val="22"/>
          <w:szCs w:val="22"/>
        </w:rPr>
        <w:t xml:space="preserve"> </w:t>
      </w:r>
      <w:hyperlink r:id="rId7" w:history="1">
        <w:r w:rsidRPr="00F05E3D">
          <w:rPr>
            <w:rStyle w:val="Hyperlink"/>
            <w:rFonts w:ascii="Avenir Book" w:eastAsiaTheme="majorEastAsia" w:hAnsi="Avenir Book" w:cs="Arial"/>
            <w:color w:val="000000" w:themeColor="text1"/>
            <w:sz w:val="22"/>
            <w:szCs w:val="22"/>
            <w:shd w:val="clear" w:color="auto" w:fill="FFFFFF"/>
          </w:rPr>
          <w:t>https://www.artforum.com/artguide/louis-stern-fine-arts-16190/new-perspectives-215177</w:t>
        </w:r>
      </w:hyperlink>
    </w:p>
    <w:p w14:paraId="56E5D71D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/>
          <w:i/>
          <w:iCs/>
          <w:color w:val="000000" w:themeColor="text1"/>
          <w:sz w:val="22"/>
          <w:szCs w:val="22"/>
        </w:rPr>
        <w:t>Life and work with Mokha Laget</w:t>
      </w:r>
      <w:r w:rsidRPr="00F05E3D">
        <w:rPr>
          <w:rFonts w:ascii="Avenir Book" w:hAnsi="Avenir Book"/>
          <w:color w:val="000000" w:themeColor="text1"/>
          <w:sz w:val="22"/>
          <w:szCs w:val="22"/>
        </w:rPr>
        <w:t xml:space="preserve">, </w:t>
      </w:r>
      <w:hyperlink r:id="rId8" w:history="1">
        <w:r w:rsidRPr="00F05E3D">
          <w:rPr>
            <w:rStyle w:val="Hyperlink"/>
            <w:rFonts w:ascii="Avenir Book" w:eastAsiaTheme="majorEastAsia" w:hAnsi="Avenir Book" w:cs="Arial"/>
            <w:color w:val="000000" w:themeColor="text1"/>
            <w:sz w:val="22"/>
            <w:szCs w:val="22"/>
            <w:shd w:val="clear" w:color="auto" w:fill="FFFFFF"/>
          </w:rPr>
          <w:t>http://voyagehouston.com/interview/life-work-with-mokha-laget-of-gallery-sonja-roesch-houston/</w:t>
        </w:r>
      </w:hyperlink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F05E3D">
        <w:rPr>
          <w:rFonts w:ascii="Avenir Book" w:hAnsi="Avenir Book"/>
          <w:color w:val="000000" w:themeColor="text1"/>
          <w:sz w:val="22"/>
          <w:szCs w:val="22"/>
        </w:rPr>
        <w:t>Voyage Houston, Feb 14, 2023</w:t>
      </w:r>
    </w:p>
    <w:p w14:paraId="4A7A5757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Mokha Laget: Hot Axis at David Richard Gallery Chelsea </w:t>
      </w:r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by Cori Hutchinson,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Whitehot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 Magazine of Contemporary Art, December 2022  </w:t>
      </w:r>
      <w:hyperlink r:id="rId9" w:history="1">
        <w:r w:rsidRPr="00F05E3D">
          <w:rPr>
            <w:rStyle w:val="Hyperlink"/>
            <w:rFonts w:ascii="Avenir Book" w:eastAsiaTheme="majorEastAsia" w:hAnsi="Avenir Book" w:cs="Arial"/>
            <w:color w:val="000000" w:themeColor="text1"/>
            <w:sz w:val="22"/>
            <w:szCs w:val="22"/>
            <w:shd w:val="clear" w:color="auto" w:fill="FFFFFF"/>
          </w:rPr>
          <w:t>https://whitehotmagazine.com/articles/richard-gallery-by-cori-hutchinson/562</w:t>
        </w:r>
      </w:hyperlink>
    </w:p>
    <w:p w14:paraId="52757C58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GESTURE/COLOR/FORM</w:t>
      </w:r>
      <w:r w:rsidRPr="006B0EBA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,</w:t>
      </w:r>
      <w:r w:rsidRPr="006B0EBA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Exhibition Catalog, essay by </w:t>
      </w:r>
      <w:r w:rsidRPr="006B0EBA">
        <w:rPr>
          <w:rFonts w:ascii="Avenir Book" w:hAnsi="Avenir Book" w:cs="Arial"/>
          <w:color w:val="000000" w:themeColor="text1"/>
          <w:sz w:val="22"/>
          <w:szCs w:val="22"/>
        </w:rPr>
        <w:t>David M Roth, published by Brian Gross Fine Art, October 2, 2022</w:t>
      </w:r>
    </w:p>
    <w:p w14:paraId="003030B6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Mokha Laget: </w:t>
      </w:r>
      <w:proofErr w:type="spellStart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shd w:val="clear" w:color="auto" w:fill="FFFFFF"/>
        </w:rPr>
        <w:t>Perceptualism</w:t>
      </w:r>
      <w:proofErr w:type="spellEnd"/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Exhibtion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 xml:space="preserve"> Catalog, including essays by Kristen Hileman, David Pagel, a conversation with Lucy Lippard, Published by American University Museum, Washington DC, 2022</w:t>
      </w:r>
    </w:p>
    <w:p w14:paraId="53C96971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Colorful Dimensions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: 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A survey of late paintings and sculptures by Mokha Laget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is on view in Washington, D.C., Dominick Lombardi, Art and Antiques, Summer 2022</w:t>
      </w:r>
    </w:p>
    <w:p w14:paraId="70DEFE26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  <w:lang w:val="es-ES"/>
        </w:rPr>
      </w:pPr>
      <w:hyperlink r:id="rId10" w:anchor=".YsGSJBPMKFo" w:history="1">
        <w:r w:rsidRPr="00F05E3D">
          <w:rPr>
            <w:rStyle w:val="Hyperlink"/>
            <w:rFonts w:ascii="Avenir Book" w:eastAsiaTheme="majorEastAsia" w:hAnsi="Avenir Book" w:cs="Arial"/>
            <w:color w:val="000000" w:themeColor="text1"/>
            <w:sz w:val="22"/>
            <w:szCs w:val="22"/>
            <w:lang w:val="es-ES"/>
          </w:rPr>
          <w:t>https://artdaily.cc/news/147419/American-University-Museum-summer-exhibits-open#.YsGSJBPMKFo</w:t>
        </w:r>
      </w:hyperlink>
      <w:r w:rsidRPr="00F05E3D">
        <w:rPr>
          <w:rFonts w:ascii="Avenir Book" w:hAnsi="Avenir Book" w:cs="Arial"/>
          <w:color w:val="000000" w:themeColor="text1"/>
          <w:sz w:val="22"/>
          <w:szCs w:val="22"/>
          <w:lang w:val="es-ES"/>
        </w:rPr>
        <w:t>, June 10, 2022</w:t>
      </w:r>
    </w:p>
    <w:p w14:paraId="35C8E7D3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  <w:lang w:val="it-IT"/>
        </w:rPr>
      </w:pPr>
      <w:r w:rsidRPr="00F05E3D">
        <w:rPr>
          <w:rFonts w:ascii="Avenir Book" w:hAnsi="Avenir Book" w:cs="Arial"/>
          <w:bCs/>
          <w:color w:val="000000" w:themeColor="text1"/>
          <w:sz w:val="22"/>
          <w:szCs w:val="22"/>
          <w:lang w:val="it-IT"/>
        </w:rPr>
        <w:t>Quintetto d’Arte:</w:t>
      </w:r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  <w:lang w:val="it-IT"/>
        </w:rPr>
        <w:t xml:space="preserve"> Mostre paradigmatiche e Vetrina dell’invisibilità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, </w:t>
      </w:r>
      <w:r w:rsidRPr="00F05E3D">
        <w:rPr>
          <w:rFonts w:ascii="Avenir Book" w:hAnsi="Avenir Book" w:cs="Arial"/>
          <w:bCs/>
          <w:color w:val="000000" w:themeColor="text1"/>
          <w:sz w:val="22"/>
          <w:szCs w:val="22"/>
          <w:lang w:val="it-IT"/>
        </w:rPr>
        <w:t>Giorgio di Genova, Carla Guidi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>, 2021</w:t>
      </w:r>
    </w:p>
    <w:p w14:paraId="77725268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artdaily.cc/news/146737/Brian-Gross-Fine-Art-opens-an-exhibition-of-recent-paintings-and-sculpture-by-artist-Mokha-Laget#.Yo-mStPML7U</w:t>
      </w:r>
    </w:p>
    <w:p w14:paraId="77D047EE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Landfall Press: Five Decades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Cvikota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, Thomas,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Landfall Press, 2020</w:t>
      </w:r>
    </w:p>
    <w:p w14:paraId="0C6461BC" w14:textId="77777777" w:rsidR="009E7509" w:rsidRPr="00F05E3D" w:rsidRDefault="009E7509" w:rsidP="009E7509">
      <w:pPr>
        <w:numPr>
          <w:ilvl w:val="0"/>
          <w:numId w:val="4"/>
        </w:numPr>
        <w:contextualSpacing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Dynamic Asymmetry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Preview, Art and Antiques, April 2020</w:t>
      </w:r>
    </w:p>
    <w:p w14:paraId="02062EE9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Capriccios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at Gallery Sonja Roesch, </w:t>
      </w:r>
      <w:hyperlink r:id="rId11" w:history="1">
        <w:r w:rsidRPr="00F05E3D">
          <w:rPr>
            <w:rStyle w:val="Hyperlink"/>
            <w:rFonts w:ascii="Avenir Book" w:eastAsiaTheme="majorEastAsia" w:hAnsi="Avenir Book" w:cs="Arial"/>
            <w:color w:val="000000" w:themeColor="text1"/>
            <w:sz w:val="22"/>
            <w:szCs w:val="22"/>
            <w:shd w:val="clear" w:color="auto" w:fill="FFFFFF"/>
          </w:rPr>
          <w:t>https://youtu.be/UP1kBzhomws</w:t>
        </w:r>
      </w:hyperlink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, April 2020</w:t>
      </w:r>
    </w:p>
    <w:p w14:paraId="42424A4E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Find Your Niche: Alcoves 20/20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by M. Abatemarco,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Pasatiempo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The Santa Fe New Mexican, August 9, 2019</w:t>
      </w:r>
    </w:p>
    <w:p w14:paraId="04296BE2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Testing Spatial Reality,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by Kathryn M. Davis, Art Beat, Santa Fe, August 21, 2019</w:t>
      </w:r>
    </w:p>
    <w:p w14:paraId="441C638A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shd w:val="clear" w:color="auto" w:fill="FFFFFF"/>
        </w:rPr>
        <w:t>The interplay between geometric color abstraction and perceptual space</w:t>
      </w:r>
      <w:r w:rsidRPr="00F05E3D">
        <w:rPr>
          <w:rFonts w:ascii="Avenir Book" w:hAnsi="Avenir Book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F05E3D">
        <w:rPr>
          <w:rFonts w:ascii="Avenir Book" w:hAnsi="Avenir Book" w:cs="Arial"/>
          <w:color w:val="000000" w:themeColor="text1"/>
          <w:sz w:val="22"/>
          <w:szCs w:val="22"/>
          <w:shd w:val="clear" w:color="auto" w:fill="FFFFFF"/>
        </w:rPr>
        <w:t>Artdaily.com, January 5, 2019</w:t>
      </w:r>
    </w:p>
    <w:p w14:paraId="102385F2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eastAsia="Cambria" w:hAnsi="Avenir Book" w:cs="Cambria"/>
          <w:color w:val="000000" w:themeColor="text1"/>
          <w:sz w:val="22"/>
          <w:szCs w:val="22"/>
        </w:rPr>
      </w:pPr>
      <w:r w:rsidRPr="00F05E3D">
        <w:rPr>
          <w:rFonts w:ascii="Avenir Book" w:hAnsi="Avenir Book"/>
          <w:color w:val="000000" w:themeColor="text1"/>
          <w:sz w:val="22"/>
          <w:szCs w:val="22"/>
          <w:shd w:val="clear" w:color="auto" w:fill="FFFFFF"/>
        </w:rPr>
        <w:t xml:space="preserve">Wall Street International Magazine. </w:t>
      </w:r>
      <w:hyperlink r:id="rId12" w:history="1">
        <w:r w:rsidRPr="00F05E3D">
          <w:rPr>
            <w:rStyle w:val="Hyperlink"/>
            <w:rFonts w:ascii="Avenir Book" w:eastAsia="Cambria" w:hAnsi="Avenir Book" w:cs="Cambria"/>
            <w:color w:val="000000" w:themeColor="text1"/>
            <w:sz w:val="22"/>
            <w:szCs w:val="22"/>
          </w:rPr>
          <w:t>https://wsimag.com/art/55270-mokha-laget?fbclid=IwAR28Hqxpi1VfVt2ZO8gpsqEQi7hg1pGnXUMRBhslN0pfp6stueoQmvM9pac</w:t>
        </w:r>
      </w:hyperlink>
    </w:p>
    <w:p w14:paraId="3DD63C1A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Mokha Laget at David Richard Gallery,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by Jonathan Goodman,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Whitehot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Magazine, July 2019</w:t>
      </w:r>
    </w:p>
    <w:p w14:paraId="5ECC8B35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A must-see art show,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WhereTraveler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by Jean Lawlor Cohen, June 2019</w:t>
      </w:r>
    </w:p>
    <w:p w14:paraId="68056152" w14:textId="77777777" w:rsidR="009E7509" w:rsidRPr="00F05E3D" w:rsidRDefault="009E7509" w:rsidP="009E7509">
      <w:pPr>
        <w:pStyle w:val="ListParagraph"/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bdr w:val="none" w:sz="0" w:space="0" w:color="auto" w:frame="1"/>
        </w:rPr>
        <w:t>Polychrome Polygons</w:t>
      </w:r>
      <w:r w:rsidRPr="00F05E3D">
        <w:rPr>
          <w:rFonts w:ascii="Avenir Book" w:hAnsi="Avenir Book" w:cs="Arial"/>
          <w:color w:val="000000" w:themeColor="text1"/>
          <w:sz w:val="22"/>
          <w:szCs w:val="22"/>
          <w:bdr w:val="none" w:sz="0" w:space="0" w:color="auto" w:frame="1"/>
        </w:rPr>
        <w:t xml:space="preserve">, Exhibition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Catalog published by David Richard Gallery, June 2019</w:t>
      </w:r>
    </w:p>
    <w:p w14:paraId="3173644D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Spatial Luminance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Visual Arts Source, December 2018</w:t>
      </w:r>
    </w:p>
    <w:p w14:paraId="32DBABD3" w14:textId="77777777" w:rsidR="009E7509" w:rsidRPr="00F05E3D" w:rsidRDefault="009E7509" w:rsidP="009E7509">
      <w:pPr>
        <w:pStyle w:val="ListParagraph"/>
        <w:numPr>
          <w:ilvl w:val="0"/>
          <w:numId w:val="4"/>
        </w:numPr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Washington Color School Artists,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Inaugural Exhibition at Luther Brady Gallery, Artdaily.com, June 16, 2018</w:t>
      </w:r>
    </w:p>
    <w:p w14:paraId="305B8CEE" w14:textId="77777777" w:rsidR="009E7509" w:rsidRPr="00F05E3D" w:rsidRDefault="009E7509" w:rsidP="009E7509">
      <w:pPr>
        <w:pStyle w:val="ListParagraph"/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Mokha Laget: recent works,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Louis Stern Fine Arts, Exhibition catalog by Suzanne Muchnic, April 2018</w:t>
      </w:r>
    </w:p>
    <w:p w14:paraId="433A40AE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Art in Review: Mokha Laget,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Pasatiempo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The New Mexican, September 29, 2017</w:t>
      </w:r>
    </w:p>
    <w:p w14:paraId="2CD03239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lastRenderedPageBreak/>
        <w:t xml:space="preserve">In Shape, In Color,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Exhibition Catalogue by William Peterson, David Richard Gallery, Santa Fe, NM, Sept 2017</w:t>
      </w:r>
    </w:p>
    <w:p w14:paraId="4A237479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Visually Displaced,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by Emily Van Cleve, Santa Fe Arts Journal, August 2017</w:t>
      </w:r>
    </w:p>
    <w:p w14:paraId="4D380F89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Mokha Laget’s ‘In Shape, In Color’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at David Richard Gallery, Santa Fe, BLOUIN ARTINFO, August 28, 2017</w:t>
      </w:r>
    </w:p>
    <w:p w14:paraId="7AB8E2D7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Painter Who Earned His Stripes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by Roger Catlin, Smithsonian Institution, January 2017</w:t>
      </w:r>
    </w:p>
    <w:p w14:paraId="21E35DC6" w14:textId="77777777" w:rsidR="009E7509" w:rsidRPr="00F05E3D" w:rsidRDefault="009E7509" w:rsidP="009E7509">
      <w:pPr>
        <w:numPr>
          <w:ilvl w:val="0"/>
          <w:numId w:val="4"/>
        </w:numPr>
        <w:ind w:right="631"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Exhibition Explores Paintings by 20th and 21st Century Artists Who Work with the Shaped Canvas,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Art Daily, July 18, 2017  </w:t>
      </w:r>
    </w:p>
    <w:p w14:paraId="2A913E96" w14:textId="77777777" w:rsidR="009E7509" w:rsidRPr="00F05E3D" w:rsidRDefault="009E7509" w:rsidP="009E7509">
      <w:pPr>
        <w:numPr>
          <w:ilvl w:val="0"/>
          <w:numId w:val="4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  <w:lang w:val="it-IT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  <w:lang w:val="it-IT"/>
        </w:rPr>
        <w:t>Madi Materia nel tempo</w:t>
      </w:r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, Ex-Conservatorio de Lecce,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>Italy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>Exhibition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>Catalog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 by Carmelo Cipriani, Bica and Laura Cristina Costanzo,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>May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  <w:lang w:val="it-IT"/>
        </w:rPr>
        <w:t xml:space="preserve"> 2017</w:t>
      </w:r>
    </w:p>
    <w:p w14:paraId="211AC92D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Color Into Space,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Exhibition Catalog, Museum of Geometric and Madi Art, Dallas, TX, 2016</w:t>
      </w:r>
    </w:p>
    <w:p w14:paraId="1BA47E2B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Mokha Laget: Color into Space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by Sarah Burgos, Dallas Morning News, July 29, 2016</w:t>
      </w:r>
    </w:p>
    <w:p w14:paraId="108901A7" w14:textId="77777777" w:rsidR="009E7509" w:rsidRPr="00F05E3D" w:rsidRDefault="009E7509" w:rsidP="009E7509">
      <w:pPr>
        <w:pStyle w:val="font6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Style w:val="Emphasis"/>
          <w:rFonts w:ascii="Avenir Book" w:eastAsiaTheme="majorEastAsia" w:hAnsi="Avenir Book" w:cs="Arial"/>
          <w:color w:val="000000" w:themeColor="text1"/>
          <w:sz w:val="22"/>
          <w:szCs w:val="22"/>
          <w:bdr w:val="none" w:sz="0" w:space="0" w:color="auto" w:frame="1"/>
        </w:rPr>
        <w:t>Mokha Laget: Chromatic Constructs</w:t>
      </w:r>
      <w:r w:rsidRPr="00F05E3D">
        <w:rPr>
          <w:rStyle w:val="Emphasis"/>
          <w:rFonts w:ascii="Avenir Book" w:eastAsiaTheme="majorEastAsia" w:hAnsi="Avenir Book" w:cs="Arial"/>
          <w:i w:val="0"/>
          <w:iCs w:val="0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by Jim J.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Tommaney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ART ATTACK, September 2014</w:t>
      </w:r>
    </w:p>
    <w:p w14:paraId="731128D3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Mokha Laget’s Poetics of Color,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by Kathryn M. Davis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Trend Magazine, Summer 2014 </w:t>
      </w:r>
    </w:p>
    <w:p w14:paraId="74581997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Washington City Paper, March 14, 2014</w:t>
      </w:r>
    </w:p>
    <w:p w14:paraId="72DAA81E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Washington Art Matters: Art Life in the Capital, 1940–1990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Jean Lawlor Cohen, ed. 2013  </w:t>
      </w:r>
    </w:p>
    <w:p w14:paraId="49708740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Implied Spaces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, by Michael Abatemarco, </w:t>
      </w:r>
      <w:proofErr w:type="spellStart"/>
      <w:r w:rsidRPr="00F05E3D">
        <w:rPr>
          <w:rFonts w:ascii="Avenir Book" w:hAnsi="Avenir Book" w:cs="Arial"/>
          <w:color w:val="000000" w:themeColor="text1"/>
          <w:sz w:val="22"/>
          <w:szCs w:val="22"/>
        </w:rPr>
        <w:t>Pasatiempo</w:t>
      </w:r>
      <w:proofErr w:type="spellEnd"/>
      <w:r w:rsidRPr="00F05E3D">
        <w:rPr>
          <w:rFonts w:ascii="Avenir Book" w:hAnsi="Avenir Book" w:cs="Arial"/>
          <w:color w:val="000000" w:themeColor="text1"/>
          <w:sz w:val="22"/>
          <w:szCs w:val="22"/>
        </w:rPr>
        <w:t>, The New Mexican, July 5, 2013</w:t>
      </w:r>
    </w:p>
    <w:p w14:paraId="7D0181EE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Mokha Laget’s Colorful Works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, Artdaily.com, June 6, 2013</w:t>
      </w:r>
    </w:p>
    <w:p w14:paraId="3DE285F1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Art in Review,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by Douglas Fairfield, The New Mexican, May 10-16, 2013</w:t>
      </w:r>
    </w:p>
    <w:p w14:paraId="36393968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Cumulus Skies,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by Jon Carver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THE Magazine, May 2013</w:t>
      </w:r>
    </w:p>
    <w:p w14:paraId="4C5C0FDD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Mokha Laget: Crux,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Artslant.com, January 21, 2011</w:t>
      </w:r>
    </w:p>
    <w:p w14:paraId="02D97D43" w14:textId="77777777" w:rsidR="009E7509" w:rsidRPr="00F05E3D" w:rsidRDefault="009E7509" w:rsidP="009E7509">
      <w:pPr>
        <w:numPr>
          <w:ilvl w:val="0"/>
          <w:numId w:val="5"/>
        </w:numPr>
        <w:tabs>
          <w:tab w:val="left" w:pos="810"/>
        </w:tabs>
        <w:rPr>
          <w:rFonts w:ascii="Avenir Book" w:eastAsia="Calibri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eastAsia="Calibri" w:hAnsi="Avenir Book" w:cs="Arial"/>
          <w:i/>
          <w:iCs/>
          <w:color w:val="000000" w:themeColor="text1"/>
          <w:sz w:val="22"/>
          <w:szCs w:val="22"/>
        </w:rPr>
        <w:t>Compelling Exhibition</w:t>
      </w:r>
      <w:r w:rsidRPr="00F05E3D">
        <w:rPr>
          <w:rFonts w:ascii="Avenir Book" w:eastAsia="Calibri" w:hAnsi="Avenir Book" w:cs="Arial"/>
          <w:color w:val="000000" w:themeColor="text1"/>
          <w:sz w:val="22"/>
          <w:szCs w:val="22"/>
        </w:rPr>
        <w:t>, by Harmony Hammond, Journal North Santa Fe, January 21, 2011</w:t>
      </w:r>
    </w:p>
    <w:p w14:paraId="6CA71CFF" w14:textId="77777777" w:rsidR="009E7509" w:rsidRPr="00F05E3D" w:rsidRDefault="009E7509" w:rsidP="009E7509">
      <w:pPr>
        <w:numPr>
          <w:ilvl w:val="0"/>
          <w:numId w:val="5"/>
        </w:numPr>
        <w:tabs>
          <w:tab w:val="left" w:pos="810"/>
        </w:tabs>
        <w:rPr>
          <w:rFonts w:ascii="Avenir Book" w:eastAsia="Calibri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The X Factor,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by Rani Molla, The Santa Fe Reporter, January 12-18, 2011</w:t>
      </w:r>
      <w:r w:rsidRPr="00F05E3D">
        <w:rPr>
          <w:rFonts w:ascii="Avenir Book" w:eastAsia="Calibri" w:hAnsi="Avenir Book" w:cs="Arial"/>
          <w:color w:val="000000" w:themeColor="text1"/>
          <w:sz w:val="22"/>
          <w:szCs w:val="22"/>
        </w:rPr>
        <w:t xml:space="preserve"> </w:t>
      </w:r>
    </w:p>
    <w:p w14:paraId="6210628A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Mokha Laget,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by Alex Ross,</w:t>
      </w: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THE Magazine, February/March 2011</w:t>
      </w:r>
    </w:p>
    <w:p w14:paraId="29A13B4D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 xml:space="preserve">Top Talent,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>Santa Fean Magazine, June/July 2008</w:t>
      </w:r>
    </w:p>
    <w:p w14:paraId="296CB36B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Florence Biennial,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Exhibition Catalog, November 2007</w:t>
      </w:r>
    </w:p>
    <w:p w14:paraId="4A2BDD6C" w14:textId="77777777" w:rsidR="009E7509" w:rsidRPr="00F05E3D" w:rsidRDefault="009E7509" w:rsidP="009E7509">
      <w:pPr>
        <w:pStyle w:val="ListParagraph"/>
        <w:numPr>
          <w:ilvl w:val="0"/>
          <w:numId w:val="5"/>
        </w:numPr>
        <w:tabs>
          <w:tab w:val="left" w:pos="810"/>
        </w:tabs>
        <w:rPr>
          <w:rFonts w:ascii="Avenir Book" w:eastAsia="Calibri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eastAsia="Calibri" w:hAnsi="Avenir Book" w:cs="Arial"/>
          <w:color w:val="000000" w:themeColor="text1"/>
          <w:sz w:val="22"/>
          <w:szCs w:val="22"/>
        </w:rPr>
        <w:t>CBS Sunday Morning, Color Field Street Painting, August 2007</w:t>
      </w:r>
    </w:p>
    <w:p w14:paraId="0FDA5200" w14:textId="77777777" w:rsidR="009E7509" w:rsidRPr="00F05E3D" w:rsidRDefault="009E7509" w:rsidP="009E7509">
      <w:pPr>
        <w:numPr>
          <w:ilvl w:val="0"/>
          <w:numId w:val="5"/>
        </w:numPr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i/>
          <w:iCs/>
          <w:color w:val="000000" w:themeColor="text1"/>
          <w:sz w:val="22"/>
          <w:szCs w:val="22"/>
        </w:rPr>
        <w:t>Eyesight Alone: Clement Greenberg's Modernism,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(citation) </w:t>
      </w:r>
      <w:r w:rsidRPr="00F05E3D">
        <w:rPr>
          <w:rFonts w:ascii="Avenir Book" w:hAnsi="Avenir Book" w:cs="Arial"/>
          <w:color w:val="000000" w:themeColor="text1"/>
          <w:sz w:val="22"/>
          <w:szCs w:val="22"/>
        </w:rPr>
        <w:t xml:space="preserve">by Caroline Jones, </w:t>
      </w:r>
    </w:p>
    <w:p w14:paraId="458894B4" w14:textId="77777777" w:rsidR="009E7509" w:rsidRPr="00F05E3D" w:rsidRDefault="009E7509" w:rsidP="009E7509">
      <w:pPr>
        <w:ind w:left="720"/>
        <w:textAlignment w:val="baseline"/>
        <w:rPr>
          <w:rFonts w:ascii="Avenir Book" w:hAnsi="Avenir Book" w:cs="Arial"/>
          <w:color w:val="000000" w:themeColor="text1"/>
          <w:sz w:val="22"/>
          <w:szCs w:val="22"/>
        </w:rPr>
      </w:pPr>
      <w:r w:rsidRPr="00F05E3D">
        <w:rPr>
          <w:rFonts w:ascii="Avenir Book" w:hAnsi="Avenir Book" w:cs="Arial"/>
          <w:color w:val="000000" w:themeColor="text1"/>
          <w:sz w:val="22"/>
          <w:szCs w:val="22"/>
        </w:rPr>
        <w:t>University of Chicago Press, 2006</w:t>
      </w:r>
    </w:p>
    <w:p w14:paraId="23BD9AE7" w14:textId="77777777" w:rsidR="009E7509" w:rsidRPr="00F05E3D" w:rsidRDefault="009E7509" w:rsidP="009E7509">
      <w:pPr>
        <w:spacing w:after="240"/>
        <w:rPr>
          <w:rFonts w:ascii="Avenir Book" w:hAnsi="Avenir Book" w:cs="Arial"/>
          <w:b/>
          <w:bCs/>
          <w:color w:val="000000" w:themeColor="text1"/>
          <w:sz w:val="22"/>
          <w:szCs w:val="22"/>
        </w:rPr>
      </w:pPr>
    </w:p>
    <w:p w14:paraId="3BEC5DC5" w14:textId="77777777" w:rsidR="009E7509" w:rsidRPr="00F05E3D" w:rsidRDefault="009E7509" w:rsidP="009E7509">
      <w:pPr>
        <w:ind w:left="360"/>
        <w:rPr>
          <w:rFonts w:ascii="Avenir Book" w:hAnsi="Avenir Book"/>
          <w:b/>
          <w:bCs/>
          <w:sz w:val="22"/>
          <w:szCs w:val="22"/>
        </w:rPr>
      </w:pPr>
      <w:r w:rsidRPr="00F05E3D">
        <w:rPr>
          <w:rFonts w:ascii="Avenir Book" w:hAnsi="Avenir Book"/>
          <w:b/>
          <w:bCs/>
          <w:sz w:val="22"/>
          <w:szCs w:val="22"/>
        </w:rPr>
        <w:t>SELECTED COLLECTIONS</w:t>
      </w:r>
    </w:p>
    <w:p w14:paraId="75D61DD6" w14:textId="77777777" w:rsidR="009E7509" w:rsidRPr="00F05E3D" w:rsidRDefault="009E7509" w:rsidP="009E7509">
      <w:pPr>
        <w:ind w:left="360"/>
        <w:rPr>
          <w:rFonts w:ascii="Avenir Book" w:hAnsi="Avenir Book"/>
          <w:sz w:val="20"/>
          <w:szCs w:val="20"/>
        </w:rPr>
      </w:pPr>
    </w:p>
    <w:p w14:paraId="3243A1B0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  <w:sectPr w:rsidR="009E7509" w:rsidRPr="00F05E3D" w:rsidSect="009E7509">
          <w:footerReference w:type="even" r:id="rId13"/>
          <w:footerReference w:type="default" r:id="rId14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679EBC05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proofErr w:type="spellStart"/>
      <w:r w:rsidRPr="00F05E3D">
        <w:rPr>
          <w:rFonts w:ascii="Avenir Book" w:hAnsi="Avenir Book"/>
          <w:color w:val="000000"/>
          <w:sz w:val="20"/>
          <w:szCs w:val="20"/>
        </w:rPr>
        <w:t>Abroms</w:t>
      </w:r>
      <w:proofErr w:type="spellEnd"/>
      <w:r w:rsidRPr="00F05E3D">
        <w:rPr>
          <w:rFonts w:ascii="Avenir Book" w:hAnsi="Avenir Book"/>
          <w:color w:val="000000"/>
          <w:sz w:val="20"/>
          <w:szCs w:val="20"/>
        </w:rPr>
        <w:t xml:space="preserve"> Engel Institute for the Visual Arts, Birmingham, AL</w:t>
      </w:r>
    </w:p>
    <w:p w14:paraId="4F9FF8E9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American University, Washington, DC</w:t>
      </w:r>
    </w:p>
    <w:p w14:paraId="471CEE77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sz w:val="20"/>
          <w:szCs w:val="20"/>
        </w:rPr>
        <w:t>Artery Collection, Bethesda, MD</w:t>
      </w:r>
    </w:p>
    <w:p w14:paraId="3BF533AE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sz w:val="20"/>
          <w:szCs w:val="20"/>
        </w:rPr>
        <w:t>Cleveland Clinic Collection, OH</w:t>
      </w:r>
    </w:p>
    <w:p w14:paraId="48CC7BFE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Delta Airlines, Washington</w:t>
      </w:r>
      <w:r>
        <w:rPr>
          <w:rFonts w:ascii="Avenir Book" w:hAnsi="Avenir Book"/>
          <w:color w:val="000000"/>
          <w:sz w:val="20"/>
          <w:szCs w:val="20"/>
        </w:rPr>
        <w:t>,</w:t>
      </w:r>
      <w:r w:rsidRPr="00F05E3D">
        <w:rPr>
          <w:rFonts w:ascii="Avenir Book" w:hAnsi="Avenir Book"/>
          <w:color w:val="000000"/>
          <w:sz w:val="20"/>
          <w:szCs w:val="20"/>
        </w:rPr>
        <w:t xml:space="preserve"> DC</w:t>
      </w:r>
    </w:p>
    <w:p w14:paraId="67BD9AAF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Fairfield University Art Museum, Fairfield, CT</w:t>
      </w:r>
    </w:p>
    <w:p w14:paraId="6FE41C7D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George Washington University, Washington</w:t>
      </w:r>
      <w:r>
        <w:rPr>
          <w:rFonts w:ascii="Avenir Book" w:hAnsi="Avenir Book"/>
          <w:color w:val="000000"/>
          <w:sz w:val="20"/>
          <w:szCs w:val="20"/>
        </w:rPr>
        <w:t>,</w:t>
      </w:r>
      <w:r w:rsidRPr="00F05E3D">
        <w:rPr>
          <w:rFonts w:ascii="Avenir Book" w:hAnsi="Avenir Book"/>
          <w:color w:val="000000"/>
          <w:sz w:val="20"/>
          <w:szCs w:val="20"/>
        </w:rPr>
        <w:t xml:space="preserve"> DC</w:t>
      </w:r>
    </w:p>
    <w:p w14:paraId="1D25DD5A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sz w:val="20"/>
          <w:szCs w:val="20"/>
        </w:rPr>
        <w:t>Grand Rapids Museum of Art, Michigan</w:t>
      </w:r>
    </w:p>
    <w:p w14:paraId="50A9756D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Harnett Museum</w:t>
      </w:r>
      <w:r w:rsidRPr="00F05E3D">
        <w:rPr>
          <w:rFonts w:ascii="Avenir Book" w:hAnsi="Avenir Book" w:cs="Arial"/>
          <w:color w:val="000000" w:themeColor="text1"/>
          <w:sz w:val="20"/>
          <w:szCs w:val="20"/>
        </w:rPr>
        <w:t xml:space="preserve">, </w:t>
      </w:r>
      <w:r w:rsidRPr="00F05E3D">
        <w:rPr>
          <w:rFonts w:ascii="Avenir Book" w:hAnsi="Avenir Book"/>
          <w:color w:val="000000"/>
          <w:sz w:val="20"/>
          <w:szCs w:val="20"/>
        </w:rPr>
        <w:t>Richmond, VA</w:t>
      </w:r>
    </w:p>
    <w:p w14:paraId="100AA520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Hennepin Health Care Collection, MN</w:t>
      </w:r>
    </w:p>
    <w:p w14:paraId="036D7DE4" w14:textId="77777777" w:rsidR="009E7509" w:rsidRPr="00F057DD" w:rsidRDefault="009E7509" w:rsidP="009E7509">
      <w:pPr>
        <w:numPr>
          <w:ilvl w:val="0"/>
          <w:numId w:val="10"/>
        </w:numPr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JP Morgan Chase Art Collection, NY</w:t>
      </w:r>
    </w:p>
    <w:p w14:paraId="6825DD11" w14:textId="2AD0C84B" w:rsidR="00F057DD" w:rsidRPr="00F05E3D" w:rsidRDefault="00F057DD" w:rsidP="009E7509">
      <w:pPr>
        <w:numPr>
          <w:ilvl w:val="0"/>
          <w:numId w:val="10"/>
        </w:num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color w:val="000000"/>
          <w:sz w:val="20"/>
          <w:szCs w:val="20"/>
        </w:rPr>
        <w:t>Madison Museum of Contemporary Art, WI</w:t>
      </w:r>
    </w:p>
    <w:p w14:paraId="1A834F53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Museum of Geometric and Madi Art, Dallas, TX</w:t>
      </w:r>
    </w:p>
    <w:p w14:paraId="3A86DF2C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National Institutes of Health, Rockville, MD</w:t>
      </w:r>
    </w:p>
    <w:p w14:paraId="632C616A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sz w:val="20"/>
          <w:szCs w:val="20"/>
        </w:rPr>
        <w:t>Oklahoma City Museum of Art, OK</w:t>
      </w:r>
    </w:p>
    <w:p w14:paraId="38A215D2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sz w:val="20"/>
          <w:szCs w:val="20"/>
        </w:rPr>
        <w:t xml:space="preserve">Palm Springs Art Museum, CA </w:t>
      </w:r>
    </w:p>
    <w:p w14:paraId="3D2BEBDC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Rice Public Art Collection, Houston, TX</w:t>
      </w:r>
    </w:p>
    <w:p w14:paraId="59043734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Sheldon Museum of Art, Lincoln, NE</w:t>
      </w:r>
    </w:p>
    <w:p w14:paraId="11C6AF65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i/>
          <w:iCs/>
          <w:color w:val="000000"/>
          <w:sz w:val="20"/>
          <w:szCs w:val="20"/>
        </w:rPr>
      </w:pPr>
      <w:proofErr w:type="spellStart"/>
      <w:r w:rsidRPr="00F05E3D">
        <w:rPr>
          <w:rFonts w:ascii="Avenir Book" w:hAnsi="Avenir Book"/>
          <w:color w:val="000000"/>
          <w:sz w:val="20"/>
          <w:szCs w:val="20"/>
        </w:rPr>
        <w:t>Thoma</w:t>
      </w:r>
      <w:proofErr w:type="spellEnd"/>
      <w:r w:rsidRPr="00F05E3D">
        <w:rPr>
          <w:rFonts w:ascii="Avenir Book" w:hAnsi="Avenir Book"/>
          <w:color w:val="000000"/>
          <w:sz w:val="20"/>
          <w:szCs w:val="20"/>
        </w:rPr>
        <w:t xml:space="preserve"> Bravo Collection, Chicago, IL </w:t>
      </w:r>
    </w:p>
    <w:p w14:paraId="0E435F94" w14:textId="77777777" w:rsidR="009E7509" w:rsidRPr="00F05E3D" w:rsidRDefault="009E7509" w:rsidP="009E7509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>Ulrich Museum of Art, Wichita, KS</w:t>
      </w:r>
    </w:p>
    <w:p w14:paraId="49B678D9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 xml:space="preserve">University of Texas, Dallas, TX </w:t>
      </w:r>
    </w:p>
    <w:p w14:paraId="7846ECA1" w14:textId="77777777" w:rsidR="009E7509" w:rsidRPr="00F05E3D" w:rsidRDefault="009E7509" w:rsidP="009E7509">
      <w:pPr>
        <w:numPr>
          <w:ilvl w:val="0"/>
          <w:numId w:val="10"/>
        </w:numPr>
        <w:rPr>
          <w:rFonts w:ascii="Avenir Book" w:hAnsi="Avenir Book"/>
          <w:i/>
          <w:iCs/>
          <w:color w:val="000000"/>
          <w:sz w:val="20"/>
          <w:szCs w:val="20"/>
        </w:rPr>
      </w:pPr>
      <w:r w:rsidRPr="00F05E3D">
        <w:rPr>
          <w:rFonts w:ascii="Avenir Book" w:hAnsi="Avenir Book"/>
          <w:color w:val="000000"/>
          <w:sz w:val="20"/>
          <w:szCs w:val="20"/>
        </w:rPr>
        <w:t xml:space="preserve">US Dept of State, Art in Embassies, DC </w:t>
      </w:r>
    </w:p>
    <w:p w14:paraId="53F0C77C" w14:textId="77777777" w:rsidR="009E7509" w:rsidRPr="00F05E3D" w:rsidRDefault="009E7509" w:rsidP="009E7509">
      <w:pPr>
        <w:spacing w:after="240"/>
        <w:rPr>
          <w:rFonts w:ascii="Avenir Book" w:hAnsi="Avenir Book" w:cs="Arial"/>
          <w:color w:val="000000" w:themeColor="text1"/>
          <w:sz w:val="20"/>
          <w:szCs w:val="20"/>
        </w:rPr>
        <w:sectPr w:rsidR="009E7509" w:rsidRPr="00F05E3D" w:rsidSect="009E7509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5721C892" w14:textId="77777777" w:rsidR="009E7509" w:rsidRPr="00F05E3D" w:rsidRDefault="009E7509" w:rsidP="009E7509">
      <w:pPr>
        <w:spacing w:after="240"/>
        <w:rPr>
          <w:rFonts w:ascii="Avenir Book" w:hAnsi="Avenir Book" w:cs="Arial"/>
          <w:color w:val="000000" w:themeColor="text1"/>
          <w:sz w:val="20"/>
          <w:szCs w:val="20"/>
        </w:rPr>
      </w:pPr>
    </w:p>
    <w:p w14:paraId="461871CA" w14:textId="77777777" w:rsidR="009E7509" w:rsidRPr="00F05E3D" w:rsidRDefault="009E7509" w:rsidP="009E7509">
      <w:pPr>
        <w:ind w:left="720"/>
        <w:rPr>
          <w:rFonts w:ascii="Avenir Book" w:hAnsi="Avenir Book"/>
          <w:color w:val="000000" w:themeColor="text1"/>
          <w:sz w:val="22"/>
          <w:szCs w:val="22"/>
        </w:rPr>
      </w:pPr>
    </w:p>
    <w:p w14:paraId="32D229AD" w14:textId="77777777" w:rsidR="009E7509" w:rsidRPr="00F05E3D" w:rsidRDefault="009E7509" w:rsidP="009E7509">
      <w:pPr>
        <w:rPr>
          <w:rFonts w:ascii="Avenir Book" w:hAnsi="Avenir Book" w:cs="Arial"/>
          <w:color w:val="000000" w:themeColor="text1"/>
          <w:sz w:val="22"/>
          <w:szCs w:val="22"/>
        </w:rPr>
      </w:pPr>
    </w:p>
    <w:p w14:paraId="77F6D9DE" w14:textId="77777777" w:rsidR="0047379C" w:rsidRDefault="0047379C"/>
    <w:sectPr w:rsidR="0047379C" w:rsidSect="009E7509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E724" w14:textId="77777777" w:rsidR="00DF0676" w:rsidRDefault="00DF0676">
      <w:r>
        <w:separator/>
      </w:r>
    </w:p>
  </w:endnote>
  <w:endnote w:type="continuationSeparator" w:id="0">
    <w:p w14:paraId="05D7EE0C" w14:textId="77777777" w:rsidR="00DF0676" w:rsidRDefault="00DF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9350768"/>
      <w:docPartObj>
        <w:docPartGallery w:val="Page Numbers (Bottom of Page)"/>
        <w:docPartUnique/>
      </w:docPartObj>
    </w:sdtPr>
    <w:sdtContent>
      <w:p w14:paraId="43959CC7" w14:textId="77777777" w:rsidR="006313B0" w:rsidRDefault="00000000" w:rsidP="00A869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AC4A58" w14:textId="77777777" w:rsidR="006313B0" w:rsidRDefault="006313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35ACF9D2" w14:textId="77777777" w:rsidR="006313B0" w:rsidRDefault="006313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7761003"/>
      <w:docPartObj>
        <w:docPartGallery w:val="Page Numbers (Bottom of Page)"/>
        <w:docPartUnique/>
      </w:docPartObj>
    </w:sdtPr>
    <w:sdtContent>
      <w:p w14:paraId="2C91DEF5" w14:textId="77777777" w:rsidR="006313B0" w:rsidRDefault="00000000" w:rsidP="00A869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323248F" w14:textId="77777777" w:rsidR="006313B0" w:rsidRDefault="006313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263E6DB3" w14:textId="77777777" w:rsidR="006313B0" w:rsidRDefault="006313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A178" w14:textId="77777777" w:rsidR="00DF0676" w:rsidRDefault="00DF0676">
      <w:r>
        <w:separator/>
      </w:r>
    </w:p>
  </w:footnote>
  <w:footnote w:type="continuationSeparator" w:id="0">
    <w:p w14:paraId="277F00BB" w14:textId="77777777" w:rsidR="00DF0676" w:rsidRDefault="00DF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D"/>
    <w:multiLevelType w:val="hybridMultilevel"/>
    <w:tmpl w:val="1ED0984A"/>
    <w:lvl w:ilvl="0" w:tplc="37D8B174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B1013"/>
    <w:multiLevelType w:val="multilevel"/>
    <w:tmpl w:val="D84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C1A19"/>
    <w:multiLevelType w:val="multilevel"/>
    <w:tmpl w:val="F070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966DC"/>
    <w:multiLevelType w:val="multilevel"/>
    <w:tmpl w:val="70E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D7564"/>
    <w:multiLevelType w:val="multilevel"/>
    <w:tmpl w:val="A91E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25FE4"/>
    <w:multiLevelType w:val="hybridMultilevel"/>
    <w:tmpl w:val="313EA27E"/>
    <w:lvl w:ilvl="0" w:tplc="E24C0A36">
      <w:start w:val="20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758E0"/>
    <w:multiLevelType w:val="multilevel"/>
    <w:tmpl w:val="9A06418C"/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3743C"/>
    <w:multiLevelType w:val="multilevel"/>
    <w:tmpl w:val="F71C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46C4A"/>
    <w:multiLevelType w:val="multilevel"/>
    <w:tmpl w:val="5C4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CF7532"/>
    <w:multiLevelType w:val="hybridMultilevel"/>
    <w:tmpl w:val="953C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35606">
    <w:abstractNumId w:val="6"/>
  </w:num>
  <w:num w:numId="2" w16cid:durableId="328102281">
    <w:abstractNumId w:val="2"/>
  </w:num>
  <w:num w:numId="3" w16cid:durableId="1457259298">
    <w:abstractNumId w:val="4"/>
  </w:num>
  <w:num w:numId="4" w16cid:durableId="1986353253">
    <w:abstractNumId w:val="7"/>
  </w:num>
  <w:num w:numId="5" w16cid:durableId="139854271">
    <w:abstractNumId w:val="1"/>
  </w:num>
  <w:num w:numId="6" w16cid:durableId="1515001415">
    <w:abstractNumId w:val="5"/>
  </w:num>
  <w:num w:numId="7" w16cid:durableId="1598755111">
    <w:abstractNumId w:val="0"/>
  </w:num>
  <w:num w:numId="8" w16cid:durableId="577981610">
    <w:abstractNumId w:val="3"/>
  </w:num>
  <w:num w:numId="9" w16cid:durableId="1826506163">
    <w:abstractNumId w:val="8"/>
  </w:num>
  <w:num w:numId="10" w16cid:durableId="1293174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09"/>
    <w:rsid w:val="000A49D9"/>
    <w:rsid w:val="000D236D"/>
    <w:rsid w:val="00162A38"/>
    <w:rsid w:val="00240866"/>
    <w:rsid w:val="004002E0"/>
    <w:rsid w:val="0047379C"/>
    <w:rsid w:val="00527CAE"/>
    <w:rsid w:val="00604CB0"/>
    <w:rsid w:val="0060708D"/>
    <w:rsid w:val="006313B0"/>
    <w:rsid w:val="006D340E"/>
    <w:rsid w:val="009E7509"/>
    <w:rsid w:val="00A4295D"/>
    <w:rsid w:val="00CE184D"/>
    <w:rsid w:val="00D51139"/>
    <w:rsid w:val="00DC491C"/>
    <w:rsid w:val="00DF0676"/>
    <w:rsid w:val="00E65F4F"/>
    <w:rsid w:val="00F057DD"/>
    <w:rsid w:val="00F2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DC480"/>
  <w15:chartTrackingRefBased/>
  <w15:docId w15:val="{153B3C88-96B8-CF46-80AD-EAB7D747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09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5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5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5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750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E750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E7509"/>
  </w:style>
  <w:style w:type="paragraph" w:customStyle="1" w:styleId="font6">
    <w:name w:val="font_6"/>
    <w:basedOn w:val="Normal"/>
    <w:rsid w:val="009E750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E7509"/>
    <w:rPr>
      <w:i/>
      <w:iCs/>
    </w:rPr>
  </w:style>
  <w:style w:type="paragraph" w:customStyle="1" w:styleId="font8">
    <w:name w:val="font_8"/>
    <w:basedOn w:val="Normal"/>
    <w:rsid w:val="009E7509"/>
    <w:pPr>
      <w:spacing w:before="100" w:beforeAutospacing="1" w:after="100" w:afterAutospacing="1"/>
    </w:pPr>
  </w:style>
  <w:style w:type="character" w:customStyle="1" w:styleId="wixguard">
    <w:name w:val="wixguard"/>
    <w:basedOn w:val="DefaultParagraphFont"/>
    <w:rsid w:val="009E7509"/>
  </w:style>
  <w:style w:type="character" w:styleId="UnresolvedMention">
    <w:name w:val="Unresolved Mention"/>
    <w:basedOn w:val="DefaultParagraphFont"/>
    <w:uiPriority w:val="99"/>
    <w:semiHidden/>
    <w:unhideWhenUsed/>
    <w:rsid w:val="009E75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E7509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9E7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50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E7509"/>
  </w:style>
  <w:style w:type="character" w:styleId="FollowedHyperlink">
    <w:name w:val="FollowedHyperlink"/>
    <w:basedOn w:val="DefaultParagraphFont"/>
    <w:uiPriority w:val="99"/>
    <w:semiHidden/>
    <w:unhideWhenUsed/>
    <w:rsid w:val="009E750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E7509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tnt-byline">
    <w:name w:val="tnt-byline"/>
    <w:basedOn w:val="DefaultParagraphFont"/>
    <w:rsid w:val="009E7509"/>
  </w:style>
  <w:style w:type="paragraph" w:customStyle="1" w:styleId="hidden-print">
    <w:name w:val="hidden-print"/>
    <w:basedOn w:val="Normal"/>
    <w:rsid w:val="009E7509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75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750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75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7509"/>
    <w:rPr>
      <w:rFonts w:ascii="Arial" w:eastAsia="Times New Roman" w:hAnsi="Arial" w:cs="Arial"/>
      <w:vanish/>
      <w:sz w:val="16"/>
      <w:szCs w:val="16"/>
    </w:rPr>
  </w:style>
  <w:style w:type="character" w:customStyle="1" w:styleId="location">
    <w:name w:val="location"/>
    <w:basedOn w:val="DefaultParagraphFont"/>
    <w:rsid w:val="009E7509"/>
  </w:style>
  <w:style w:type="character" w:customStyle="1" w:styleId="Date1">
    <w:name w:val="Date1"/>
    <w:basedOn w:val="DefaultParagraphFont"/>
    <w:rsid w:val="009E7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yagehouston.com/interview/life-work-with-mokha-laget-of-gallery-sonja-roesch-housto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rtforum.com/artguide/louis-stern-fine-arts-16190/new-perspectives-215177" TargetMode="External"/><Relationship Id="rId12" Type="http://schemas.openxmlformats.org/officeDocument/2006/relationships/hyperlink" Target="https://wsimag.com/art/55270-mokha-laget?fbclid=IwAR28Hqxpi1VfVt2ZO8gpsqEQi7hg1pGnXUMRBhslN0pfp6stueoQmvM9pa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P1kBzhomw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rtdaily.cc/news/147419/American-University-Museum-summer-exhibits-o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hotmagazine.com/articles/richard-gallery-by-cori-hutchinson/5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2758</Words>
  <Characters>16659</Characters>
  <Application>Microsoft Office Word</Application>
  <DocSecurity>0</DocSecurity>
  <Lines>228</Lines>
  <Paragraphs>49</Paragraphs>
  <ScaleCrop>false</ScaleCrop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Mokha Laget</dc:creator>
  <cp:keywords/>
  <dc:description/>
  <cp:lastModifiedBy>Mokha Laget</cp:lastModifiedBy>
  <cp:revision>2</cp:revision>
  <dcterms:created xsi:type="dcterms:W3CDTF">2025-11-13T07:15:00Z</dcterms:created>
  <dcterms:modified xsi:type="dcterms:W3CDTF">2025-11-13T07:15:00Z</dcterms:modified>
</cp:coreProperties>
</file>